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C6F6D" w14:textId="37504AFB" w:rsidR="003E5404" w:rsidRPr="00B64EF8" w:rsidRDefault="00BB1D78" w:rsidP="003E5404">
      <w:pPr>
        <w:spacing w:after="0" w:line="240" w:lineRule="auto"/>
        <w:ind w:left="-540" w:right="-604"/>
        <w:jc w:val="center"/>
        <w:rPr>
          <w:rFonts w:ascii="Cambria" w:hAnsi="Cambria"/>
          <w:b/>
          <w:sz w:val="28"/>
          <w:szCs w:val="24"/>
        </w:rPr>
      </w:pPr>
      <w:r w:rsidRPr="00BB1D78">
        <w:rPr>
          <w:rFonts w:ascii="Cambria" w:hAnsi="Cambria"/>
          <w:b/>
          <w:noProof/>
          <w:sz w:val="28"/>
          <w:szCs w:val="24"/>
        </w:rPr>
        <w:drawing>
          <wp:inline distT="0" distB="0" distL="0" distR="0" wp14:anchorId="1E595EF2" wp14:editId="1CCC0FD7">
            <wp:extent cx="3587750" cy="457200"/>
            <wp:effectExtent l="0" t="0" r="0" b="0"/>
            <wp:docPr id="1848156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56120" name=""/>
                    <pic:cNvPicPr/>
                  </pic:nvPicPr>
                  <pic:blipFill>
                    <a:blip r:embed="rId8"/>
                    <a:stretch>
                      <a:fillRect/>
                    </a:stretch>
                  </pic:blipFill>
                  <pic:spPr>
                    <a:xfrm>
                      <a:off x="0" y="0"/>
                      <a:ext cx="3587940" cy="457224"/>
                    </a:xfrm>
                    <a:prstGeom prst="rect">
                      <a:avLst/>
                    </a:prstGeom>
                  </pic:spPr>
                </pic:pic>
              </a:graphicData>
            </a:graphic>
          </wp:inline>
        </w:drawing>
      </w:r>
    </w:p>
    <w:p w14:paraId="264B7267" w14:textId="77777777" w:rsidR="003E5404" w:rsidRDefault="00E3157A" w:rsidP="003E5404">
      <w:pPr>
        <w:spacing w:after="0" w:line="240" w:lineRule="auto"/>
        <w:ind w:left="-540" w:right="-604"/>
        <w:rPr>
          <w:rFonts w:ascii="Cambria" w:hAnsi="Cambria"/>
          <w:b/>
          <w:sz w:val="28"/>
          <w:szCs w:val="24"/>
        </w:rPr>
      </w:pPr>
      <w:r>
        <w:rPr>
          <w:noProof/>
        </w:rPr>
        <mc:AlternateContent>
          <mc:Choice Requires="wps">
            <w:drawing>
              <wp:anchor distT="0" distB="0" distL="114300" distR="114300" simplePos="0" relativeHeight="251659264" behindDoc="0" locked="0" layoutInCell="1" allowOverlap="1" wp14:anchorId="640F0C8D" wp14:editId="306170D7">
                <wp:simplePos x="0" y="0"/>
                <wp:positionH relativeFrom="column">
                  <wp:posOffset>4057650</wp:posOffset>
                </wp:positionH>
                <wp:positionV relativeFrom="paragraph">
                  <wp:posOffset>146685</wp:posOffset>
                </wp:positionV>
                <wp:extent cx="2057400" cy="3333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2AEFF" id="Rectangle 2" o:spid="_x0000_s1026" style="position:absolute;margin-left:319.5pt;margin-top:11.55pt;width:162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"/>
            </w:pict>
          </mc:Fallback>
        </mc:AlternateContent>
      </w:r>
    </w:p>
    <w:p w14:paraId="3770B009" w14:textId="77777777" w:rsidR="003E5404" w:rsidRDefault="003E5404" w:rsidP="003E5404">
      <w:pPr>
        <w:spacing w:after="0" w:line="480" w:lineRule="auto"/>
        <w:ind w:left="-540" w:right="-604"/>
        <w:rPr>
          <w:rFonts w:ascii="Cambria" w:hAnsi="Cambria"/>
          <w:b/>
          <w:sz w:val="28"/>
          <w:szCs w:val="24"/>
        </w:rPr>
      </w:pP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sidRPr="00BF045C">
        <w:rPr>
          <w:rFonts w:ascii="Cambria" w:hAnsi="Cambria"/>
          <w:b/>
          <w:sz w:val="26"/>
          <w:szCs w:val="24"/>
        </w:rPr>
        <w:t>USN No:</w:t>
      </w:r>
    </w:p>
    <w:p w14:paraId="791E2235" w14:textId="72C51C56" w:rsidR="003E5404" w:rsidRDefault="00C06D95" w:rsidP="00A946AD">
      <w:pPr>
        <w:spacing w:after="0" w:line="240" w:lineRule="auto"/>
        <w:ind w:left="-540" w:right="-604"/>
        <w:jc w:val="center"/>
        <w:rPr>
          <w:rFonts w:ascii="Cambria" w:hAnsi="Cambria"/>
          <w:b/>
          <w:sz w:val="28"/>
          <w:szCs w:val="24"/>
        </w:rPr>
      </w:pPr>
      <w:r>
        <w:rPr>
          <w:rFonts w:ascii="Cambria" w:hAnsi="Cambria"/>
          <w:b/>
          <w:sz w:val="28"/>
          <w:szCs w:val="24"/>
        </w:rPr>
        <w:t xml:space="preserve"> </w:t>
      </w:r>
      <w:r w:rsidR="003E6F4F">
        <w:rPr>
          <w:rFonts w:ascii="Cambria" w:hAnsi="Cambria"/>
          <w:b/>
          <w:sz w:val="28"/>
          <w:szCs w:val="24"/>
        </w:rPr>
        <w:t xml:space="preserve">I </w:t>
      </w:r>
      <w:r w:rsidR="003E5404" w:rsidRPr="00B64EF8">
        <w:rPr>
          <w:rFonts w:ascii="Cambria" w:hAnsi="Cambria"/>
          <w:b/>
          <w:sz w:val="28"/>
          <w:szCs w:val="24"/>
        </w:rPr>
        <w:t>Semester</w:t>
      </w:r>
      <w:r w:rsidR="00320A65">
        <w:rPr>
          <w:rFonts w:ascii="Cambria" w:hAnsi="Cambria"/>
          <w:b/>
          <w:sz w:val="28"/>
          <w:szCs w:val="24"/>
        </w:rPr>
        <w:t xml:space="preserve"> </w:t>
      </w:r>
      <w:r w:rsidR="001651D4">
        <w:rPr>
          <w:rFonts w:ascii="Cambria" w:hAnsi="Cambria"/>
          <w:b/>
          <w:sz w:val="28"/>
          <w:szCs w:val="24"/>
        </w:rPr>
        <w:t>M. Tech</w:t>
      </w:r>
      <w:r w:rsidR="00E3157A">
        <w:rPr>
          <w:rFonts w:ascii="Cambria" w:hAnsi="Cambria"/>
          <w:b/>
          <w:sz w:val="28"/>
          <w:szCs w:val="24"/>
        </w:rPr>
        <w:t xml:space="preserve"> Internal </w:t>
      </w:r>
      <w:r w:rsidR="007D3F57">
        <w:rPr>
          <w:rFonts w:ascii="Cambria" w:hAnsi="Cambria"/>
          <w:b/>
          <w:sz w:val="28"/>
          <w:szCs w:val="24"/>
        </w:rPr>
        <w:t>Assessment</w:t>
      </w:r>
      <w:r w:rsidR="00E3157A">
        <w:rPr>
          <w:rFonts w:ascii="Cambria" w:hAnsi="Cambria"/>
          <w:b/>
          <w:sz w:val="28"/>
          <w:szCs w:val="24"/>
        </w:rPr>
        <w:t xml:space="preserve"> -</w:t>
      </w:r>
      <w:r w:rsidR="0067286F">
        <w:rPr>
          <w:rFonts w:ascii="Cambria" w:hAnsi="Cambria"/>
          <w:b/>
          <w:sz w:val="28"/>
          <w:szCs w:val="24"/>
        </w:rPr>
        <w:t>II</w:t>
      </w:r>
    </w:p>
    <w:p w14:paraId="14133C66" w14:textId="77777777" w:rsidR="009A103F" w:rsidRPr="00B64EF8" w:rsidRDefault="00D3666E" w:rsidP="00A946AD">
      <w:pPr>
        <w:spacing w:after="0" w:line="240" w:lineRule="auto"/>
        <w:ind w:left="-540" w:right="-604"/>
        <w:jc w:val="center"/>
        <w:rPr>
          <w:rFonts w:ascii="Cambria" w:hAnsi="Cambria"/>
          <w:b/>
          <w:sz w:val="28"/>
          <w:szCs w:val="24"/>
        </w:rPr>
      </w:pPr>
      <w:r>
        <w:rPr>
          <w:rFonts w:ascii="Cambria" w:hAnsi="Cambria"/>
          <w:b/>
          <w:sz w:val="28"/>
          <w:szCs w:val="24"/>
        </w:rPr>
        <w:t xml:space="preserve">Computer Science and </w:t>
      </w:r>
      <w:r w:rsidR="005E4DE2">
        <w:rPr>
          <w:rFonts w:ascii="Cambria" w:hAnsi="Cambria"/>
          <w:b/>
          <w:sz w:val="28"/>
          <w:szCs w:val="24"/>
        </w:rPr>
        <w:t>Engineering</w:t>
      </w:r>
    </w:p>
    <w:p w14:paraId="4100D352" w14:textId="239E0A71" w:rsidR="003E5404" w:rsidRPr="00014F23" w:rsidRDefault="003E5404" w:rsidP="003E5404">
      <w:pPr>
        <w:spacing w:after="0"/>
        <w:ind w:left="-540" w:right="-604"/>
        <w:rPr>
          <w:rFonts w:ascii="Cambria" w:hAnsi="Cambria"/>
          <w:b/>
          <w:sz w:val="26"/>
          <w:szCs w:val="28"/>
        </w:rPr>
      </w:pPr>
      <w:r w:rsidRPr="00014F23">
        <w:rPr>
          <w:rFonts w:ascii="Cambria" w:hAnsi="Cambria"/>
          <w:b/>
          <w:sz w:val="26"/>
          <w:szCs w:val="28"/>
        </w:rPr>
        <w:t>Course Title:</w:t>
      </w:r>
      <w:r w:rsidR="001651D4" w:rsidRPr="001651D4">
        <w:t xml:space="preserve"> </w:t>
      </w:r>
      <w:r w:rsidR="001651D4" w:rsidRPr="001651D4">
        <w:rPr>
          <w:rFonts w:ascii="Cambria" w:hAnsi="Cambria"/>
          <w:b/>
          <w:sz w:val="26"/>
          <w:szCs w:val="28"/>
        </w:rPr>
        <w:t>DATA SCIENCE</w:t>
      </w:r>
      <w:r w:rsidR="00B50019">
        <w:rPr>
          <w:rFonts w:ascii="Cambria" w:hAnsi="Cambria"/>
          <w:b/>
          <w:sz w:val="26"/>
          <w:szCs w:val="28"/>
        </w:rPr>
        <w:tab/>
      </w:r>
      <w:r w:rsidR="00B50019">
        <w:rPr>
          <w:rFonts w:ascii="Cambria" w:hAnsi="Cambria"/>
          <w:b/>
          <w:sz w:val="26"/>
          <w:szCs w:val="28"/>
        </w:rPr>
        <w:tab/>
      </w:r>
      <w:r w:rsidR="00B50019">
        <w:rPr>
          <w:rFonts w:ascii="Cambria" w:hAnsi="Cambria"/>
          <w:b/>
          <w:sz w:val="26"/>
          <w:szCs w:val="28"/>
        </w:rPr>
        <w:tab/>
      </w:r>
      <w:r w:rsidR="00B50019">
        <w:rPr>
          <w:rFonts w:ascii="Cambria" w:hAnsi="Cambria"/>
          <w:b/>
          <w:sz w:val="26"/>
          <w:szCs w:val="28"/>
        </w:rPr>
        <w:tab/>
      </w:r>
      <w:r w:rsidR="005E4DE2">
        <w:rPr>
          <w:rFonts w:ascii="Cambria" w:hAnsi="Cambria"/>
          <w:sz w:val="26"/>
          <w:szCs w:val="28"/>
        </w:rPr>
        <w:tab/>
      </w:r>
      <w:r w:rsidR="00832F58">
        <w:rPr>
          <w:rFonts w:ascii="Cambria" w:hAnsi="Cambria"/>
          <w:sz w:val="26"/>
          <w:szCs w:val="28"/>
        </w:rPr>
        <w:tab/>
      </w:r>
      <w:r w:rsidRPr="00014F23">
        <w:rPr>
          <w:rFonts w:ascii="Cambria" w:hAnsi="Cambria"/>
          <w:b/>
          <w:sz w:val="26"/>
          <w:szCs w:val="28"/>
        </w:rPr>
        <w:t>Course Code:</w:t>
      </w:r>
      <w:r w:rsidR="005E4DE2">
        <w:rPr>
          <w:rFonts w:ascii="Cambria" w:hAnsi="Cambria"/>
          <w:sz w:val="26"/>
          <w:szCs w:val="28"/>
        </w:rPr>
        <w:t xml:space="preserve"> </w:t>
      </w:r>
      <w:r w:rsidR="001651D4" w:rsidRPr="001651D4">
        <w:rPr>
          <w:rFonts w:ascii="Cambria" w:hAnsi="Cambria"/>
          <w:sz w:val="26"/>
          <w:szCs w:val="28"/>
        </w:rPr>
        <w:t>23CSE5107</w:t>
      </w:r>
    </w:p>
    <w:p w14:paraId="57B7C874" w14:textId="002A5754" w:rsidR="003E5404" w:rsidRPr="00014F23" w:rsidRDefault="003E5404" w:rsidP="003E5404">
      <w:pPr>
        <w:spacing w:after="0"/>
        <w:ind w:left="-540" w:right="-604"/>
        <w:rPr>
          <w:rFonts w:ascii="Cambria" w:hAnsi="Cambria"/>
          <w:sz w:val="26"/>
          <w:szCs w:val="28"/>
        </w:rPr>
      </w:pPr>
      <w:r w:rsidRPr="00014F23">
        <w:rPr>
          <w:rFonts w:ascii="Cambria" w:hAnsi="Cambria"/>
          <w:b/>
          <w:sz w:val="26"/>
          <w:szCs w:val="28"/>
        </w:rPr>
        <w:t>Duration</w:t>
      </w:r>
      <w:r w:rsidRPr="00014F23">
        <w:rPr>
          <w:rFonts w:ascii="Cambria" w:hAnsi="Cambria"/>
          <w:sz w:val="26"/>
          <w:szCs w:val="28"/>
        </w:rPr>
        <w:t>:</w:t>
      </w:r>
      <w:r w:rsidR="00E3157A">
        <w:rPr>
          <w:rFonts w:ascii="Cambria" w:hAnsi="Cambria"/>
          <w:sz w:val="26"/>
          <w:szCs w:val="28"/>
        </w:rPr>
        <w:t xml:space="preserve"> </w:t>
      </w:r>
      <w:r w:rsidR="00B50019">
        <w:rPr>
          <w:rFonts w:ascii="Cambria" w:hAnsi="Cambria"/>
          <w:sz w:val="26"/>
          <w:szCs w:val="28"/>
        </w:rPr>
        <w:t xml:space="preserve">75 </w:t>
      </w:r>
      <w:r w:rsidR="00E3157A">
        <w:rPr>
          <w:rFonts w:ascii="Cambria" w:hAnsi="Cambria"/>
          <w:sz w:val="26"/>
          <w:szCs w:val="28"/>
        </w:rPr>
        <w:t>Mins.</w:t>
      </w:r>
      <w:r>
        <w:rPr>
          <w:rFonts w:ascii="Cambria" w:hAnsi="Cambria"/>
          <w:sz w:val="26"/>
          <w:szCs w:val="28"/>
        </w:rPr>
        <w:tab/>
      </w:r>
      <w:r>
        <w:rPr>
          <w:rFonts w:ascii="Cambria" w:hAnsi="Cambria"/>
          <w:sz w:val="26"/>
          <w:szCs w:val="28"/>
        </w:rPr>
        <w:tab/>
      </w:r>
      <w:r>
        <w:rPr>
          <w:rFonts w:ascii="Cambria" w:hAnsi="Cambria"/>
          <w:sz w:val="26"/>
          <w:szCs w:val="28"/>
        </w:rPr>
        <w:tab/>
      </w:r>
      <w:r>
        <w:rPr>
          <w:rFonts w:ascii="Cambria" w:hAnsi="Cambria"/>
          <w:sz w:val="26"/>
          <w:szCs w:val="28"/>
        </w:rPr>
        <w:tab/>
      </w:r>
      <w:r>
        <w:rPr>
          <w:rFonts w:ascii="Cambria" w:hAnsi="Cambria"/>
          <w:sz w:val="26"/>
          <w:szCs w:val="28"/>
        </w:rPr>
        <w:tab/>
      </w:r>
      <w:r>
        <w:rPr>
          <w:rFonts w:ascii="Cambria" w:hAnsi="Cambria"/>
          <w:sz w:val="26"/>
          <w:szCs w:val="28"/>
        </w:rPr>
        <w:tab/>
      </w:r>
      <w:r w:rsidR="00C06D95">
        <w:rPr>
          <w:rFonts w:ascii="Cambria" w:hAnsi="Cambria"/>
          <w:sz w:val="26"/>
          <w:szCs w:val="28"/>
        </w:rPr>
        <w:t xml:space="preserve">             </w:t>
      </w:r>
      <w:r w:rsidRPr="00014F23">
        <w:rPr>
          <w:rFonts w:ascii="Cambria" w:hAnsi="Cambria"/>
          <w:b/>
          <w:sz w:val="26"/>
          <w:szCs w:val="28"/>
        </w:rPr>
        <w:t>Date:</w:t>
      </w:r>
      <w:r w:rsidR="00CE5379">
        <w:rPr>
          <w:rFonts w:ascii="Cambria" w:hAnsi="Cambria"/>
          <w:sz w:val="26"/>
          <w:szCs w:val="28"/>
        </w:rPr>
        <w:t xml:space="preserve">  </w:t>
      </w:r>
      <w:r w:rsidR="0067286F">
        <w:rPr>
          <w:rFonts w:ascii="Cambria" w:hAnsi="Cambria"/>
          <w:sz w:val="26"/>
          <w:szCs w:val="28"/>
        </w:rPr>
        <w:t>25</w:t>
      </w:r>
      <w:r w:rsidR="001651D4">
        <w:rPr>
          <w:rFonts w:ascii="Cambria" w:hAnsi="Cambria"/>
          <w:sz w:val="26"/>
          <w:szCs w:val="28"/>
        </w:rPr>
        <w:t>-0</w:t>
      </w:r>
      <w:r w:rsidR="0067286F">
        <w:rPr>
          <w:rFonts w:ascii="Cambria" w:hAnsi="Cambria"/>
          <w:sz w:val="26"/>
          <w:szCs w:val="28"/>
        </w:rPr>
        <w:t>2</w:t>
      </w:r>
      <w:r w:rsidR="001651D4">
        <w:rPr>
          <w:rFonts w:ascii="Cambria" w:hAnsi="Cambria"/>
          <w:sz w:val="26"/>
          <w:szCs w:val="28"/>
        </w:rPr>
        <w:t>-202</w:t>
      </w:r>
      <w:r w:rsidR="0067286F">
        <w:rPr>
          <w:rFonts w:ascii="Cambria" w:hAnsi="Cambria"/>
          <w:sz w:val="26"/>
          <w:szCs w:val="28"/>
        </w:rPr>
        <w:t>5</w:t>
      </w:r>
      <w:r w:rsidR="00CE5379">
        <w:rPr>
          <w:rFonts w:ascii="Cambria" w:hAnsi="Cambria"/>
          <w:sz w:val="26"/>
          <w:szCs w:val="28"/>
        </w:rPr>
        <w:t xml:space="preserve">  </w:t>
      </w:r>
    </w:p>
    <w:p w14:paraId="4091F7E9" w14:textId="4B436527" w:rsidR="003E5404" w:rsidRDefault="003E5404" w:rsidP="003E5404">
      <w:pPr>
        <w:pBdr>
          <w:bottom w:val="single" w:sz="12" w:space="1" w:color="auto"/>
        </w:pBdr>
        <w:spacing w:after="0" w:line="240" w:lineRule="auto"/>
        <w:ind w:left="-540" w:right="-604"/>
        <w:rPr>
          <w:rFonts w:ascii="Cambria" w:hAnsi="Cambria"/>
          <w:sz w:val="26"/>
          <w:szCs w:val="28"/>
        </w:rPr>
      </w:pPr>
      <w:r w:rsidRPr="00014F23">
        <w:rPr>
          <w:rFonts w:ascii="Cambria" w:hAnsi="Cambria"/>
          <w:b/>
          <w:sz w:val="26"/>
          <w:szCs w:val="28"/>
        </w:rPr>
        <w:t>Time:</w:t>
      </w:r>
      <w:r w:rsidR="0067286F">
        <w:rPr>
          <w:rFonts w:ascii="Cambria" w:hAnsi="Cambria"/>
          <w:bCs/>
          <w:sz w:val="26"/>
          <w:szCs w:val="28"/>
        </w:rPr>
        <w:t>10</w:t>
      </w:r>
      <w:r w:rsidR="001651D4" w:rsidRPr="001651D4">
        <w:rPr>
          <w:rFonts w:ascii="Cambria" w:hAnsi="Cambria"/>
          <w:bCs/>
          <w:sz w:val="26"/>
          <w:szCs w:val="28"/>
        </w:rPr>
        <w:t>.</w:t>
      </w:r>
      <w:r w:rsidR="0067286F">
        <w:rPr>
          <w:rFonts w:ascii="Cambria" w:hAnsi="Cambria"/>
          <w:bCs/>
          <w:sz w:val="26"/>
          <w:szCs w:val="28"/>
        </w:rPr>
        <w:t>0</w:t>
      </w:r>
      <w:r w:rsidR="001651D4" w:rsidRPr="001651D4">
        <w:rPr>
          <w:rFonts w:ascii="Cambria" w:hAnsi="Cambria"/>
          <w:bCs/>
          <w:sz w:val="26"/>
          <w:szCs w:val="28"/>
        </w:rPr>
        <w:t>0</w:t>
      </w:r>
      <w:r w:rsidR="0067286F">
        <w:rPr>
          <w:rFonts w:ascii="Cambria" w:hAnsi="Cambria"/>
          <w:bCs/>
          <w:sz w:val="26"/>
          <w:szCs w:val="28"/>
        </w:rPr>
        <w:t>AM</w:t>
      </w:r>
      <w:r w:rsidR="001651D4" w:rsidRPr="001651D4">
        <w:rPr>
          <w:rFonts w:ascii="Cambria" w:hAnsi="Cambria"/>
          <w:bCs/>
          <w:sz w:val="26"/>
          <w:szCs w:val="28"/>
        </w:rPr>
        <w:t>-</w:t>
      </w:r>
      <w:r w:rsidR="0067286F">
        <w:rPr>
          <w:rFonts w:ascii="Cambria" w:hAnsi="Cambria"/>
          <w:bCs/>
          <w:sz w:val="26"/>
          <w:szCs w:val="28"/>
        </w:rPr>
        <w:t>11</w:t>
      </w:r>
      <w:r w:rsidR="001651D4" w:rsidRPr="001651D4">
        <w:rPr>
          <w:rFonts w:ascii="Cambria" w:hAnsi="Cambria"/>
          <w:bCs/>
          <w:sz w:val="26"/>
          <w:szCs w:val="28"/>
        </w:rPr>
        <w:t>.</w:t>
      </w:r>
      <w:r w:rsidR="0067286F">
        <w:rPr>
          <w:rFonts w:ascii="Cambria" w:hAnsi="Cambria"/>
          <w:bCs/>
          <w:sz w:val="26"/>
          <w:szCs w:val="28"/>
        </w:rPr>
        <w:t>1</w:t>
      </w:r>
      <w:r w:rsidR="001651D4" w:rsidRPr="001651D4">
        <w:rPr>
          <w:rFonts w:ascii="Cambria" w:hAnsi="Cambria"/>
          <w:bCs/>
          <w:sz w:val="26"/>
          <w:szCs w:val="28"/>
        </w:rPr>
        <w:t>5</w:t>
      </w:r>
      <w:r w:rsidR="0067286F">
        <w:rPr>
          <w:rFonts w:ascii="Cambria" w:hAnsi="Cambria"/>
          <w:bCs/>
          <w:sz w:val="26"/>
          <w:szCs w:val="28"/>
        </w:rPr>
        <w:t>AM</w:t>
      </w:r>
      <w:r w:rsidR="00CE5379" w:rsidRPr="001651D4">
        <w:rPr>
          <w:rFonts w:ascii="Cambria" w:hAnsi="Cambria"/>
          <w:bCs/>
          <w:sz w:val="26"/>
          <w:szCs w:val="28"/>
        </w:rPr>
        <w:tab/>
      </w:r>
      <w:r w:rsidR="009A103F">
        <w:rPr>
          <w:rFonts w:ascii="Cambria" w:hAnsi="Cambria"/>
          <w:sz w:val="26"/>
          <w:szCs w:val="28"/>
        </w:rPr>
        <w:tab/>
      </w:r>
      <w:r>
        <w:rPr>
          <w:rFonts w:ascii="Cambria" w:hAnsi="Cambria"/>
          <w:sz w:val="26"/>
          <w:szCs w:val="28"/>
        </w:rPr>
        <w:tab/>
      </w:r>
      <w:r>
        <w:rPr>
          <w:rFonts w:ascii="Cambria" w:hAnsi="Cambria"/>
          <w:sz w:val="26"/>
          <w:szCs w:val="28"/>
        </w:rPr>
        <w:tab/>
      </w:r>
      <w:r>
        <w:rPr>
          <w:rFonts w:ascii="Cambria" w:hAnsi="Cambria"/>
          <w:sz w:val="26"/>
          <w:szCs w:val="28"/>
        </w:rPr>
        <w:tab/>
      </w:r>
      <w:r w:rsidR="00320A65">
        <w:rPr>
          <w:rFonts w:ascii="Cambria" w:hAnsi="Cambria"/>
          <w:sz w:val="26"/>
          <w:szCs w:val="28"/>
        </w:rPr>
        <w:t xml:space="preserve">  </w:t>
      </w:r>
      <w:r w:rsidR="00C06D95">
        <w:rPr>
          <w:rFonts w:ascii="Cambria" w:hAnsi="Cambria"/>
          <w:sz w:val="26"/>
          <w:szCs w:val="28"/>
        </w:rPr>
        <w:t xml:space="preserve">        </w:t>
      </w:r>
      <w:r w:rsidR="00832F58">
        <w:rPr>
          <w:rFonts w:ascii="Cambria" w:hAnsi="Cambria"/>
          <w:sz w:val="26"/>
          <w:szCs w:val="28"/>
        </w:rPr>
        <w:t xml:space="preserve">  </w:t>
      </w:r>
      <w:r w:rsidR="00C06D95">
        <w:rPr>
          <w:rFonts w:ascii="Cambria" w:hAnsi="Cambria"/>
          <w:sz w:val="26"/>
          <w:szCs w:val="28"/>
        </w:rPr>
        <w:t xml:space="preserve"> </w:t>
      </w:r>
      <w:r w:rsidRPr="00014F23">
        <w:rPr>
          <w:rFonts w:ascii="Cambria" w:hAnsi="Cambria"/>
          <w:b/>
          <w:sz w:val="26"/>
          <w:szCs w:val="28"/>
        </w:rPr>
        <w:t>Max Marks:</w:t>
      </w:r>
      <w:r w:rsidR="00B50019">
        <w:rPr>
          <w:rFonts w:ascii="Cambria" w:hAnsi="Cambria"/>
          <w:sz w:val="26"/>
          <w:szCs w:val="28"/>
        </w:rPr>
        <w:t>40</w:t>
      </w:r>
    </w:p>
    <w:p w14:paraId="3AE08375" w14:textId="77777777" w:rsidR="009A103F" w:rsidRPr="00A946AD" w:rsidRDefault="009A103F" w:rsidP="009A103F">
      <w:pPr>
        <w:spacing w:after="0" w:line="240" w:lineRule="auto"/>
        <w:rPr>
          <w:rFonts w:ascii="Times New Roman" w:eastAsia="Times New Roman" w:hAnsi="Times New Roman" w:cs="Times New Roman"/>
          <w:b/>
          <w:sz w:val="24"/>
          <w:szCs w:val="24"/>
          <w:lang w:val="en-IN" w:eastAsia="en-IN"/>
        </w:rPr>
      </w:pPr>
      <w:r w:rsidRPr="00A946AD">
        <w:rPr>
          <w:rFonts w:ascii="Times New Roman" w:eastAsia="Times New Roman" w:hAnsi="Times New Roman" w:cs="Times New Roman"/>
          <w:b/>
          <w:sz w:val="24"/>
          <w:szCs w:val="24"/>
          <w:lang w:val="en-IN" w:eastAsia="en-IN"/>
        </w:rPr>
        <w:t>Instructions to Candidates:</w:t>
      </w:r>
    </w:p>
    <w:p w14:paraId="521FE2DD" w14:textId="3320E0D2" w:rsidR="009A103F" w:rsidRDefault="009A103F" w:rsidP="009A103F">
      <w:pPr>
        <w:pStyle w:val="ListParagraph"/>
        <w:numPr>
          <w:ilvl w:val="0"/>
          <w:numId w:val="10"/>
        </w:numPr>
      </w:pPr>
      <w:r>
        <w:t>Answer all the f</w:t>
      </w:r>
      <w:r w:rsidR="002C3DD4">
        <w:t>our</w:t>
      </w:r>
      <w:r>
        <w:t xml:space="preserve"> Questions</w:t>
      </w:r>
    </w:p>
    <w:p w14:paraId="2C4F1D71" w14:textId="77777777" w:rsidR="009A103F" w:rsidRDefault="009A103F" w:rsidP="009A103F">
      <w:pPr>
        <w:pStyle w:val="ListParagraph"/>
        <w:numPr>
          <w:ilvl w:val="0"/>
          <w:numId w:val="10"/>
        </w:numPr>
      </w:pPr>
      <w:r>
        <w:t>Each question carries 10 marks</w:t>
      </w:r>
    </w:p>
    <w:tbl>
      <w:tblPr>
        <w:tblStyle w:val="TableGrid"/>
        <w:tblW w:w="10785" w:type="dxa"/>
        <w:tblInd w:w="-612" w:type="dxa"/>
        <w:tblLook w:val="04A0" w:firstRow="1" w:lastRow="0" w:firstColumn="1" w:lastColumn="0" w:noHBand="0" w:noVBand="1"/>
      </w:tblPr>
      <w:tblGrid>
        <w:gridCol w:w="991"/>
        <w:gridCol w:w="6052"/>
        <w:gridCol w:w="911"/>
        <w:gridCol w:w="846"/>
        <w:gridCol w:w="992"/>
        <w:gridCol w:w="993"/>
      </w:tblGrid>
      <w:tr w:rsidR="00B61E77" w14:paraId="19F0B381" w14:textId="77777777" w:rsidTr="00722753">
        <w:tc>
          <w:tcPr>
            <w:tcW w:w="991" w:type="dxa"/>
          </w:tcPr>
          <w:p w14:paraId="31B3DD7D" w14:textId="77777777" w:rsidR="00B61E77" w:rsidRPr="00BB5D69" w:rsidRDefault="00B61E77" w:rsidP="00BB5D69">
            <w:pPr>
              <w:jc w:val="both"/>
              <w:rPr>
                <w:rFonts w:ascii="Cambria" w:hAnsi="Cambria"/>
                <w:sz w:val="26"/>
                <w:szCs w:val="28"/>
              </w:rPr>
            </w:pPr>
          </w:p>
        </w:tc>
        <w:tc>
          <w:tcPr>
            <w:tcW w:w="6052" w:type="dxa"/>
          </w:tcPr>
          <w:p w14:paraId="5C44E4D7" w14:textId="77777777" w:rsidR="00B61E77" w:rsidRPr="00BB5D69" w:rsidRDefault="00B61E77" w:rsidP="00BB5D69">
            <w:pPr>
              <w:jc w:val="both"/>
              <w:rPr>
                <w:rFonts w:ascii="Cambria" w:hAnsi="Cambria"/>
                <w:sz w:val="26"/>
                <w:szCs w:val="28"/>
              </w:rPr>
            </w:pPr>
          </w:p>
        </w:tc>
        <w:tc>
          <w:tcPr>
            <w:tcW w:w="911" w:type="dxa"/>
          </w:tcPr>
          <w:p w14:paraId="38F810DD" w14:textId="4FCA8E0E" w:rsidR="00B61E77" w:rsidRPr="00BB5D69" w:rsidRDefault="00B61E77" w:rsidP="00BB5D69">
            <w:pPr>
              <w:jc w:val="both"/>
              <w:rPr>
                <w:rFonts w:ascii="Cambria" w:hAnsi="Cambria"/>
                <w:sz w:val="26"/>
                <w:szCs w:val="28"/>
              </w:rPr>
            </w:pPr>
            <w:r w:rsidRPr="00BB5D69">
              <w:rPr>
                <w:rFonts w:ascii="Cambria" w:hAnsi="Cambria"/>
                <w:sz w:val="26"/>
                <w:szCs w:val="28"/>
              </w:rPr>
              <w:t>Marks</w:t>
            </w:r>
          </w:p>
        </w:tc>
        <w:tc>
          <w:tcPr>
            <w:tcW w:w="846" w:type="dxa"/>
          </w:tcPr>
          <w:p w14:paraId="7697E471" w14:textId="65CE8D9C" w:rsidR="00B61E77" w:rsidRPr="00BB5D69" w:rsidRDefault="00B61E77" w:rsidP="00BB5D69">
            <w:pPr>
              <w:jc w:val="both"/>
              <w:rPr>
                <w:rFonts w:ascii="Cambria" w:hAnsi="Cambria"/>
                <w:sz w:val="26"/>
                <w:szCs w:val="28"/>
              </w:rPr>
            </w:pPr>
            <w:r w:rsidRPr="00BB5D69">
              <w:rPr>
                <w:rFonts w:ascii="Cambria" w:hAnsi="Cambria"/>
                <w:sz w:val="26"/>
                <w:szCs w:val="28"/>
              </w:rPr>
              <w:t>B</w:t>
            </w:r>
            <w:r w:rsidR="00914BAF" w:rsidRPr="00BB5D69">
              <w:rPr>
                <w:rFonts w:ascii="Cambria" w:hAnsi="Cambria"/>
                <w:sz w:val="26"/>
                <w:szCs w:val="28"/>
              </w:rPr>
              <w:t>T</w:t>
            </w:r>
            <w:r w:rsidRPr="00BB5D69">
              <w:rPr>
                <w:rFonts w:ascii="Cambria" w:hAnsi="Cambria"/>
                <w:sz w:val="26"/>
                <w:szCs w:val="28"/>
              </w:rPr>
              <w:t xml:space="preserve"> Level</w:t>
            </w:r>
          </w:p>
        </w:tc>
        <w:tc>
          <w:tcPr>
            <w:tcW w:w="992" w:type="dxa"/>
          </w:tcPr>
          <w:p w14:paraId="4A8D12C3" w14:textId="34B87A90" w:rsidR="00B61E77" w:rsidRPr="00BB5D69" w:rsidRDefault="00B61E77" w:rsidP="00BB5D69">
            <w:pPr>
              <w:jc w:val="both"/>
              <w:rPr>
                <w:rFonts w:ascii="Cambria" w:hAnsi="Cambria"/>
                <w:sz w:val="26"/>
                <w:szCs w:val="28"/>
              </w:rPr>
            </w:pPr>
            <w:r w:rsidRPr="00BB5D69">
              <w:rPr>
                <w:rFonts w:ascii="Cambria" w:hAnsi="Cambria"/>
                <w:sz w:val="26"/>
                <w:szCs w:val="28"/>
              </w:rPr>
              <w:t>CO’s</w:t>
            </w:r>
          </w:p>
        </w:tc>
        <w:tc>
          <w:tcPr>
            <w:tcW w:w="993" w:type="dxa"/>
          </w:tcPr>
          <w:p w14:paraId="6F499BB6" w14:textId="77777777" w:rsidR="00C5113D" w:rsidRPr="00BB5D69" w:rsidRDefault="00B61E77" w:rsidP="00BB5D69">
            <w:pPr>
              <w:jc w:val="both"/>
              <w:rPr>
                <w:rFonts w:ascii="Cambria" w:hAnsi="Cambria"/>
                <w:sz w:val="26"/>
                <w:szCs w:val="28"/>
              </w:rPr>
            </w:pPr>
            <w:r w:rsidRPr="00BB5D69">
              <w:rPr>
                <w:rFonts w:ascii="Cambria" w:hAnsi="Cambria"/>
                <w:sz w:val="26"/>
                <w:szCs w:val="28"/>
              </w:rPr>
              <w:t>PO’s</w:t>
            </w:r>
            <w:r w:rsidR="00C5113D" w:rsidRPr="00BB5D69">
              <w:rPr>
                <w:rFonts w:ascii="Cambria" w:hAnsi="Cambria"/>
                <w:sz w:val="26"/>
                <w:szCs w:val="28"/>
              </w:rPr>
              <w:t>/</w:t>
            </w:r>
          </w:p>
          <w:p w14:paraId="5A0C038A" w14:textId="2F6FCE49" w:rsidR="00B61E77" w:rsidRPr="00BB5D69" w:rsidRDefault="00C5113D" w:rsidP="00BB5D69">
            <w:pPr>
              <w:jc w:val="both"/>
              <w:rPr>
                <w:rFonts w:ascii="Cambria" w:hAnsi="Cambria"/>
                <w:sz w:val="26"/>
                <w:szCs w:val="28"/>
              </w:rPr>
            </w:pPr>
            <w:r w:rsidRPr="00BB5D69">
              <w:rPr>
                <w:rFonts w:ascii="Cambria" w:hAnsi="Cambria"/>
                <w:sz w:val="26"/>
                <w:szCs w:val="28"/>
              </w:rPr>
              <w:t>PSO’s</w:t>
            </w:r>
          </w:p>
        </w:tc>
      </w:tr>
      <w:tr w:rsidR="00B61E77" w14:paraId="6982CA16" w14:textId="77777777" w:rsidTr="00722753">
        <w:tc>
          <w:tcPr>
            <w:tcW w:w="991" w:type="dxa"/>
          </w:tcPr>
          <w:p w14:paraId="422324B2" w14:textId="77777777" w:rsidR="00B61E77" w:rsidRPr="00BB5D69" w:rsidRDefault="00B61E77" w:rsidP="00BB5D69">
            <w:pPr>
              <w:jc w:val="both"/>
              <w:rPr>
                <w:rFonts w:ascii="Cambria" w:hAnsi="Cambria"/>
                <w:sz w:val="26"/>
                <w:szCs w:val="28"/>
              </w:rPr>
            </w:pPr>
            <w:r w:rsidRPr="00BB5D69">
              <w:rPr>
                <w:rFonts w:ascii="Cambria" w:hAnsi="Cambria"/>
                <w:sz w:val="26"/>
                <w:szCs w:val="28"/>
              </w:rPr>
              <w:t xml:space="preserve">Q. 1(a) </w:t>
            </w:r>
          </w:p>
        </w:tc>
        <w:tc>
          <w:tcPr>
            <w:tcW w:w="6052" w:type="dxa"/>
          </w:tcPr>
          <w:p w14:paraId="5943896B" w14:textId="5E7287A0" w:rsidR="00B61E77" w:rsidRPr="00BB5D69" w:rsidRDefault="0067286F" w:rsidP="00BB5D69">
            <w:pPr>
              <w:spacing w:line="276" w:lineRule="auto"/>
              <w:jc w:val="both"/>
              <w:rPr>
                <w:rFonts w:ascii="Cambria" w:hAnsi="Cambria"/>
                <w:sz w:val="26"/>
                <w:szCs w:val="28"/>
              </w:rPr>
            </w:pPr>
            <w:r w:rsidRPr="0067286F">
              <w:rPr>
                <w:rFonts w:ascii="Cambria" w:hAnsi="Cambria"/>
                <w:sz w:val="26"/>
                <w:szCs w:val="28"/>
              </w:rPr>
              <w:t>What is A/B testing, and how is it used in real-world decision-making? Explain with an example.</w:t>
            </w:r>
          </w:p>
        </w:tc>
        <w:tc>
          <w:tcPr>
            <w:tcW w:w="911" w:type="dxa"/>
          </w:tcPr>
          <w:p w14:paraId="1A6319BC" w14:textId="333F6C39" w:rsidR="00B61E77" w:rsidRPr="00BB5D69" w:rsidRDefault="0067286F" w:rsidP="00BB5D69">
            <w:pPr>
              <w:jc w:val="both"/>
              <w:rPr>
                <w:rFonts w:ascii="Cambria" w:hAnsi="Cambria"/>
                <w:sz w:val="26"/>
                <w:szCs w:val="28"/>
              </w:rPr>
            </w:pPr>
            <w:r>
              <w:rPr>
                <w:rFonts w:ascii="Cambria" w:hAnsi="Cambria"/>
                <w:sz w:val="26"/>
                <w:szCs w:val="28"/>
              </w:rPr>
              <w:t>10</w:t>
            </w:r>
          </w:p>
        </w:tc>
        <w:tc>
          <w:tcPr>
            <w:tcW w:w="846" w:type="dxa"/>
          </w:tcPr>
          <w:p w14:paraId="40012939" w14:textId="4D3A4528" w:rsidR="00B61E77" w:rsidRPr="00BB5D69" w:rsidRDefault="00722753" w:rsidP="00BB5D69">
            <w:pPr>
              <w:jc w:val="both"/>
              <w:rPr>
                <w:rFonts w:ascii="Cambria" w:hAnsi="Cambria"/>
                <w:sz w:val="26"/>
                <w:szCs w:val="28"/>
              </w:rPr>
            </w:pPr>
            <w:r w:rsidRPr="00BB5D69">
              <w:rPr>
                <w:rFonts w:ascii="Cambria" w:hAnsi="Cambria"/>
                <w:sz w:val="26"/>
                <w:szCs w:val="28"/>
              </w:rPr>
              <w:t>L</w:t>
            </w:r>
            <w:r>
              <w:rPr>
                <w:rFonts w:ascii="Cambria" w:hAnsi="Cambria"/>
                <w:sz w:val="26"/>
                <w:szCs w:val="28"/>
              </w:rPr>
              <w:t>3</w:t>
            </w:r>
          </w:p>
        </w:tc>
        <w:tc>
          <w:tcPr>
            <w:tcW w:w="992" w:type="dxa"/>
          </w:tcPr>
          <w:p w14:paraId="560BA6AA" w14:textId="598D005C" w:rsidR="00B61E77" w:rsidRPr="00BB5D69" w:rsidRDefault="00722753" w:rsidP="00BB5D69">
            <w:pPr>
              <w:jc w:val="both"/>
              <w:rPr>
                <w:rFonts w:ascii="Cambria" w:hAnsi="Cambria"/>
                <w:sz w:val="26"/>
                <w:szCs w:val="28"/>
              </w:rPr>
            </w:pPr>
            <w:r>
              <w:rPr>
                <w:rFonts w:ascii="Cambria" w:hAnsi="Cambria"/>
                <w:sz w:val="26"/>
                <w:szCs w:val="28"/>
              </w:rPr>
              <w:t>CO-</w:t>
            </w:r>
            <w:r w:rsidR="0067286F">
              <w:rPr>
                <w:rFonts w:ascii="Cambria" w:hAnsi="Cambria"/>
                <w:sz w:val="26"/>
                <w:szCs w:val="28"/>
              </w:rPr>
              <w:t>3</w:t>
            </w:r>
          </w:p>
        </w:tc>
        <w:tc>
          <w:tcPr>
            <w:tcW w:w="993" w:type="dxa"/>
          </w:tcPr>
          <w:p w14:paraId="0EFBB606" w14:textId="4EEEA285" w:rsidR="00B61E77" w:rsidRPr="00BB5D69" w:rsidRDefault="00722753" w:rsidP="00BB5D69">
            <w:pPr>
              <w:jc w:val="both"/>
              <w:rPr>
                <w:rFonts w:ascii="Cambria" w:hAnsi="Cambria"/>
                <w:sz w:val="26"/>
                <w:szCs w:val="28"/>
              </w:rPr>
            </w:pPr>
            <w:r>
              <w:rPr>
                <w:rFonts w:ascii="Cambria" w:hAnsi="Cambria"/>
                <w:sz w:val="26"/>
                <w:szCs w:val="28"/>
              </w:rPr>
              <w:t>PO-1</w:t>
            </w:r>
          </w:p>
        </w:tc>
      </w:tr>
      <w:tr w:rsidR="00722753" w14:paraId="3F70D64A" w14:textId="77777777" w:rsidTr="00722753">
        <w:tc>
          <w:tcPr>
            <w:tcW w:w="991" w:type="dxa"/>
          </w:tcPr>
          <w:p w14:paraId="18B96657" w14:textId="77777777" w:rsidR="00722753" w:rsidRPr="00BB5D69" w:rsidRDefault="00722753" w:rsidP="00722753">
            <w:pPr>
              <w:jc w:val="both"/>
              <w:rPr>
                <w:rFonts w:ascii="Cambria" w:hAnsi="Cambria"/>
                <w:sz w:val="26"/>
                <w:szCs w:val="28"/>
              </w:rPr>
            </w:pPr>
          </w:p>
        </w:tc>
        <w:tc>
          <w:tcPr>
            <w:tcW w:w="6052" w:type="dxa"/>
          </w:tcPr>
          <w:p w14:paraId="1B97D14E" w14:textId="77777777" w:rsidR="00722753" w:rsidRPr="00BB5D69" w:rsidRDefault="00722753" w:rsidP="00722753">
            <w:pPr>
              <w:jc w:val="both"/>
              <w:rPr>
                <w:rFonts w:ascii="Cambria" w:hAnsi="Cambria"/>
                <w:sz w:val="26"/>
                <w:szCs w:val="28"/>
              </w:rPr>
            </w:pPr>
          </w:p>
        </w:tc>
        <w:tc>
          <w:tcPr>
            <w:tcW w:w="911" w:type="dxa"/>
          </w:tcPr>
          <w:p w14:paraId="4CFE6F69" w14:textId="77777777" w:rsidR="00722753" w:rsidRPr="00BB5D69" w:rsidRDefault="00722753" w:rsidP="00722753">
            <w:pPr>
              <w:jc w:val="both"/>
              <w:rPr>
                <w:rFonts w:ascii="Cambria" w:hAnsi="Cambria"/>
                <w:sz w:val="26"/>
                <w:szCs w:val="28"/>
              </w:rPr>
            </w:pPr>
          </w:p>
        </w:tc>
        <w:tc>
          <w:tcPr>
            <w:tcW w:w="846" w:type="dxa"/>
          </w:tcPr>
          <w:p w14:paraId="7ED6D515" w14:textId="77777777" w:rsidR="00722753" w:rsidRPr="00BB5D69" w:rsidRDefault="00722753" w:rsidP="00722753">
            <w:pPr>
              <w:jc w:val="both"/>
              <w:rPr>
                <w:rFonts w:ascii="Cambria" w:hAnsi="Cambria"/>
                <w:sz w:val="26"/>
                <w:szCs w:val="28"/>
              </w:rPr>
            </w:pPr>
          </w:p>
        </w:tc>
        <w:tc>
          <w:tcPr>
            <w:tcW w:w="992" w:type="dxa"/>
          </w:tcPr>
          <w:p w14:paraId="61406FB3" w14:textId="113E6D5E" w:rsidR="00722753" w:rsidRPr="00BB5D69" w:rsidRDefault="00722753" w:rsidP="00722753">
            <w:pPr>
              <w:jc w:val="both"/>
              <w:rPr>
                <w:rFonts w:ascii="Cambria" w:hAnsi="Cambria"/>
                <w:sz w:val="26"/>
                <w:szCs w:val="28"/>
              </w:rPr>
            </w:pPr>
          </w:p>
        </w:tc>
        <w:tc>
          <w:tcPr>
            <w:tcW w:w="993" w:type="dxa"/>
          </w:tcPr>
          <w:p w14:paraId="2A454B91" w14:textId="1D65B0E8" w:rsidR="00722753" w:rsidRPr="00BB5D69" w:rsidRDefault="00722753" w:rsidP="00722753">
            <w:pPr>
              <w:jc w:val="both"/>
              <w:rPr>
                <w:rFonts w:ascii="Cambria" w:hAnsi="Cambria"/>
                <w:sz w:val="26"/>
                <w:szCs w:val="28"/>
              </w:rPr>
            </w:pPr>
          </w:p>
        </w:tc>
      </w:tr>
      <w:tr w:rsidR="00722753" w14:paraId="584A3A1D" w14:textId="77777777" w:rsidTr="00722753">
        <w:tc>
          <w:tcPr>
            <w:tcW w:w="991" w:type="dxa"/>
          </w:tcPr>
          <w:p w14:paraId="66D99BD6" w14:textId="77777777" w:rsidR="00722753" w:rsidRPr="00BB5D69" w:rsidRDefault="00722753" w:rsidP="00722753">
            <w:pPr>
              <w:jc w:val="both"/>
              <w:rPr>
                <w:rFonts w:ascii="Cambria" w:hAnsi="Cambria"/>
                <w:sz w:val="26"/>
                <w:szCs w:val="28"/>
              </w:rPr>
            </w:pPr>
            <w:r w:rsidRPr="00BB5D69">
              <w:rPr>
                <w:rFonts w:ascii="Cambria" w:hAnsi="Cambria"/>
                <w:sz w:val="26"/>
                <w:szCs w:val="28"/>
              </w:rPr>
              <w:t>Q. 2(a)</w:t>
            </w:r>
          </w:p>
        </w:tc>
        <w:tc>
          <w:tcPr>
            <w:tcW w:w="6052" w:type="dxa"/>
          </w:tcPr>
          <w:p w14:paraId="453C6178" w14:textId="76E355A6" w:rsidR="00722753" w:rsidRPr="00BB5D69" w:rsidRDefault="0067286F" w:rsidP="00722753">
            <w:pPr>
              <w:jc w:val="both"/>
              <w:rPr>
                <w:rFonts w:ascii="Cambria" w:hAnsi="Cambria"/>
                <w:sz w:val="26"/>
                <w:szCs w:val="28"/>
              </w:rPr>
            </w:pPr>
            <w:r w:rsidRPr="0067286F">
              <w:rPr>
                <w:rFonts w:ascii="Cambria" w:hAnsi="Cambria"/>
                <w:sz w:val="26"/>
                <w:szCs w:val="28"/>
              </w:rPr>
              <w:t>Define sample mean, sample variance, and sample moments. Explain their importance in statistical analysis with suitable examples.</w:t>
            </w:r>
          </w:p>
        </w:tc>
        <w:tc>
          <w:tcPr>
            <w:tcW w:w="911" w:type="dxa"/>
          </w:tcPr>
          <w:p w14:paraId="521CBE2E" w14:textId="2BE8E30D" w:rsidR="00722753" w:rsidRPr="00BB5D69" w:rsidRDefault="0067286F" w:rsidP="00722753">
            <w:pPr>
              <w:jc w:val="both"/>
              <w:rPr>
                <w:rFonts w:ascii="Cambria" w:hAnsi="Cambria"/>
                <w:sz w:val="26"/>
                <w:szCs w:val="28"/>
              </w:rPr>
            </w:pPr>
            <w:r>
              <w:rPr>
                <w:rFonts w:ascii="Cambria" w:hAnsi="Cambria"/>
                <w:sz w:val="26"/>
                <w:szCs w:val="28"/>
              </w:rPr>
              <w:t>10</w:t>
            </w:r>
          </w:p>
        </w:tc>
        <w:tc>
          <w:tcPr>
            <w:tcW w:w="846" w:type="dxa"/>
          </w:tcPr>
          <w:p w14:paraId="72510CE1" w14:textId="5099D3C9" w:rsidR="00722753" w:rsidRPr="00BB5D69" w:rsidRDefault="00722753" w:rsidP="00722753">
            <w:pPr>
              <w:jc w:val="both"/>
              <w:rPr>
                <w:rFonts w:ascii="Cambria" w:hAnsi="Cambria"/>
                <w:sz w:val="26"/>
                <w:szCs w:val="28"/>
              </w:rPr>
            </w:pPr>
            <w:r w:rsidRPr="00BB5D69">
              <w:rPr>
                <w:rFonts w:ascii="Cambria" w:hAnsi="Cambria"/>
                <w:sz w:val="26"/>
                <w:szCs w:val="28"/>
              </w:rPr>
              <w:t>L</w:t>
            </w:r>
            <w:r w:rsidR="0067286F">
              <w:rPr>
                <w:rFonts w:ascii="Cambria" w:hAnsi="Cambria"/>
                <w:sz w:val="26"/>
                <w:szCs w:val="28"/>
              </w:rPr>
              <w:t>2</w:t>
            </w:r>
          </w:p>
        </w:tc>
        <w:tc>
          <w:tcPr>
            <w:tcW w:w="992" w:type="dxa"/>
          </w:tcPr>
          <w:p w14:paraId="1AE6169B" w14:textId="04CAADF8" w:rsidR="00722753" w:rsidRPr="00BB5D69" w:rsidRDefault="00722753" w:rsidP="00722753">
            <w:pPr>
              <w:jc w:val="both"/>
              <w:rPr>
                <w:rFonts w:ascii="Cambria" w:hAnsi="Cambria"/>
                <w:sz w:val="26"/>
                <w:szCs w:val="28"/>
              </w:rPr>
            </w:pPr>
            <w:r w:rsidRPr="00FB026D">
              <w:rPr>
                <w:rFonts w:ascii="Cambria" w:hAnsi="Cambria"/>
                <w:sz w:val="26"/>
                <w:szCs w:val="28"/>
              </w:rPr>
              <w:t>CO-</w:t>
            </w:r>
            <w:r w:rsidR="0067286F">
              <w:rPr>
                <w:rFonts w:ascii="Cambria" w:hAnsi="Cambria"/>
                <w:sz w:val="26"/>
                <w:szCs w:val="28"/>
              </w:rPr>
              <w:t>3</w:t>
            </w:r>
          </w:p>
        </w:tc>
        <w:tc>
          <w:tcPr>
            <w:tcW w:w="993" w:type="dxa"/>
          </w:tcPr>
          <w:p w14:paraId="387414AE" w14:textId="1BD3BC99" w:rsidR="00722753" w:rsidRPr="00BB5D69" w:rsidRDefault="00722753" w:rsidP="00722753">
            <w:pPr>
              <w:jc w:val="both"/>
              <w:rPr>
                <w:rFonts w:ascii="Cambria" w:hAnsi="Cambria"/>
                <w:sz w:val="26"/>
                <w:szCs w:val="28"/>
              </w:rPr>
            </w:pPr>
            <w:r>
              <w:rPr>
                <w:rFonts w:ascii="Cambria" w:hAnsi="Cambria"/>
                <w:sz w:val="26"/>
                <w:szCs w:val="28"/>
              </w:rPr>
              <w:t>PO-</w:t>
            </w:r>
            <w:r w:rsidR="0067286F">
              <w:rPr>
                <w:rFonts w:ascii="Cambria" w:hAnsi="Cambria"/>
                <w:sz w:val="26"/>
                <w:szCs w:val="28"/>
              </w:rPr>
              <w:t>3</w:t>
            </w:r>
          </w:p>
        </w:tc>
      </w:tr>
      <w:tr w:rsidR="00722753" w14:paraId="3289F2E1" w14:textId="77777777" w:rsidTr="00722753">
        <w:tc>
          <w:tcPr>
            <w:tcW w:w="991" w:type="dxa"/>
          </w:tcPr>
          <w:p w14:paraId="723C89B7" w14:textId="77777777" w:rsidR="00722753" w:rsidRPr="00BB5D69" w:rsidRDefault="00722753" w:rsidP="00722753">
            <w:pPr>
              <w:jc w:val="both"/>
              <w:rPr>
                <w:rFonts w:ascii="Cambria" w:hAnsi="Cambria"/>
                <w:sz w:val="26"/>
                <w:szCs w:val="28"/>
              </w:rPr>
            </w:pPr>
          </w:p>
        </w:tc>
        <w:tc>
          <w:tcPr>
            <w:tcW w:w="6052" w:type="dxa"/>
          </w:tcPr>
          <w:p w14:paraId="177C3535" w14:textId="77777777" w:rsidR="00722753" w:rsidRPr="00BB5D69" w:rsidRDefault="00722753" w:rsidP="00722753">
            <w:pPr>
              <w:jc w:val="both"/>
              <w:rPr>
                <w:rFonts w:ascii="Cambria" w:hAnsi="Cambria"/>
                <w:sz w:val="26"/>
                <w:szCs w:val="28"/>
              </w:rPr>
            </w:pPr>
          </w:p>
        </w:tc>
        <w:tc>
          <w:tcPr>
            <w:tcW w:w="911" w:type="dxa"/>
          </w:tcPr>
          <w:p w14:paraId="2C276FD9" w14:textId="77777777" w:rsidR="00722753" w:rsidRPr="00BB5D69" w:rsidRDefault="00722753" w:rsidP="00722753">
            <w:pPr>
              <w:jc w:val="both"/>
              <w:rPr>
                <w:rFonts w:ascii="Cambria" w:hAnsi="Cambria"/>
                <w:sz w:val="26"/>
                <w:szCs w:val="28"/>
              </w:rPr>
            </w:pPr>
          </w:p>
        </w:tc>
        <w:tc>
          <w:tcPr>
            <w:tcW w:w="846" w:type="dxa"/>
          </w:tcPr>
          <w:p w14:paraId="68855114" w14:textId="77777777" w:rsidR="00722753" w:rsidRPr="00BB5D69" w:rsidRDefault="00722753" w:rsidP="00722753">
            <w:pPr>
              <w:jc w:val="both"/>
              <w:rPr>
                <w:rFonts w:ascii="Cambria" w:hAnsi="Cambria"/>
                <w:sz w:val="26"/>
                <w:szCs w:val="28"/>
              </w:rPr>
            </w:pPr>
          </w:p>
        </w:tc>
        <w:tc>
          <w:tcPr>
            <w:tcW w:w="992" w:type="dxa"/>
          </w:tcPr>
          <w:p w14:paraId="5BDBA2AA" w14:textId="0D08903A" w:rsidR="00722753" w:rsidRPr="00BB5D69" w:rsidRDefault="00722753" w:rsidP="00722753">
            <w:pPr>
              <w:jc w:val="both"/>
              <w:rPr>
                <w:rFonts w:ascii="Cambria" w:hAnsi="Cambria"/>
                <w:sz w:val="26"/>
                <w:szCs w:val="28"/>
              </w:rPr>
            </w:pPr>
          </w:p>
        </w:tc>
        <w:tc>
          <w:tcPr>
            <w:tcW w:w="993" w:type="dxa"/>
          </w:tcPr>
          <w:p w14:paraId="1311F252" w14:textId="766D5826" w:rsidR="00722753" w:rsidRPr="00BB5D69" w:rsidRDefault="00722753" w:rsidP="00722753">
            <w:pPr>
              <w:jc w:val="both"/>
              <w:rPr>
                <w:rFonts w:ascii="Cambria" w:hAnsi="Cambria"/>
                <w:sz w:val="26"/>
                <w:szCs w:val="28"/>
              </w:rPr>
            </w:pPr>
          </w:p>
        </w:tc>
      </w:tr>
      <w:tr w:rsidR="00722753" w14:paraId="4CD8DF7B" w14:textId="77777777" w:rsidTr="00722753">
        <w:tc>
          <w:tcPr>
            <w:tcW w:w="991" w:type="dxa"/>
          </w:tcPr>
          <w:p w14:paraId="71377954" w14:textId="77777777" w:rsidR="00722753" w:rsidRPr="00BB5D69" w:rsidRDefault="00722753" w:rsidP="00722753">
            <w:pPr>
              <w:jc w:val="both"/>
              <w:rPr>
                <w:rFonts w:ascii="Cambria" w:hAnsi="Cambria"/>
                <w:sz w:val="26"/>
                <w:szCs w:val="28"/>
              </w:rPr>
            </w:pPr>
            <w:r w:rsidRPr="00BB5D69">
              <w:rPr>
                <w:rFonts w:ascii="Cambria" w:hAnsi="Cambria"/>
                <w:sz w:val="26"/>
                <w:szCs w:val="28"/>
              </w:rPr>
              <w:t>Q. 3(a)</w:t>
            </w:r>
          </w:p>
        </w:tc>
        <w:tc>
          <w:tcPr>
            <w:tcW w:w="6052" w:type="dxa"/>
            <w:vAlign w:val="center"/>
          </w:tcPr>
          <w:p w14:paraId="43CB34AC" w14:textId="6AB88D18" w:rsidR="0067286F" w:rsidRPr="0067286F" w:rsidRDefault="0067286F" w:rsidP="0067286F">
            <w:pPr>
              <w:jc w:val="both"/>
              <w:rPr>
                <w:rFonts w:ascii="Cambria" w:hAnsi="Cambria"/>
                <w:sz w:val="26"/>
                <w:szCs w:val="28"/>
              </w:rPr>
            </w:pPr>
            <w:r w:rsidRPr="0067286F">
              <w:rPr>
                <w:rFonts w:ascii="Cambria" w:hAnsi="Cambria"/>
                <w:sz w:val="26"/>
                <w:szCs w:val="28"/>
              </w:rPr>
              <w:t>A university wants to estimate the average GPA of its students. They take a sample of 200 students from a total of 10,000 students.</w:t>
            </w:r>
          </w:p>
          <w:p w14:paraId="78367250" w14:textId="65B09089" w:rsidR="00722753" w:rsidRPr="00BB5D69" w:rsidRDefault="0067286F" w:rsidP="0067286F">
            <w:pPr>
              <w:spacing w:line="276" w:lineRule="auto"/>
              <w:jc w:val="both"/>
              <w:rPr>
                <w:rFonts w:ascii="Cambria" w:hAnsi="Cambria"/>
                <w:sz w:val="26"/>
                <w:szCs w:val="28"/>
              </w:rPr>
            </w:pPr>
            <w:r w:rsidRPr="0067286F">
              <w:rPr>
                <w:rFonts w:ascii="Cambria" w:hAnsi="Cambria"/>
                <w:sz w:val="26"/>
                <w:szCs w:val="28"/>
              </w:rPr>
              <w:t>Explain how the sample mean and standard error can be used to estimate the true mean GPA of the entire student population.</w:t>
            </w:r>
          </w:p>
        </w:tc>
        <w:tc>
          <w:tcPr>
            <w:tcW w:w="911" w:type="dxa"/>
          </w:tcPr>
          <w:p w14:paraId="4EEF2B9F" w14:textId="506CD8D8" w:rsidR="00722753" w:rsidRPr="00BB5D69" w:rsidRDefault="0067286F" w:rsidP="00722753">
            <w:pPr>
              <w:jc w:val="both"/>
              <w:rPr>
                <w:rFonts w:ascii="Cambria" w:hAnsi="Cambria"/>
                <w:sz w:val="26"/>
                <w:szCs w:val="28"/>
              </w:rPr>
            </w:pPr>
            <w:r>
              <w:rPr>
                <w:rFonts w:ascii="Cambria" w:hAnsi="Cambria"/>
                <w:sz w:val="26"/>
                <w:szCs w:val="28"/>
              </w:rPr>
              <w:t>10</w:t>
            </w:r>
          </w:p>
        </w:tc>
        <w:tc>
          <w:tcPr>
            <w:tcW w:w="846" w:type="dxa"/>
          </w:tcPr>
          <w:p w14:paraId="3B731294" w14:textId="24CAE2B2" w:rsidR="00722753" w:rsidRPr="00BB5D69" w:rsidRDefault="00722753" w:rsidP="00722753">
            <w:pPr>
              <w:jc w:val="both"/>
              <w:rPr>
                <w:rFonts w:ascii="Cambria" w:hAnsi="Cambria"/>
                <w:sz w:val="26"/>
                <w:szCs w:val="28"/>
              </w:rPr>
            </w:pPr>
            <w:r w:rsidRPr="00BB5D69">
              <w:rPr>
                <w:rFonts w:ascii="Cambria" w:hAnsi="Cambria"/>
                <w:sz w:val="26"/>
                <w:szCs w:val="28"/>
              </w:rPr>
              <w:t>L</w:t>
            </w:r>
            <w:r w:rsidR="0067286F">
              <w:rPr>
                <w:rFonts w:ascii="Cambria" w:hAnsi="Cambria"/>
                <w:sz w:val="26"/>
                <w:szCs w:val="28"/>
              </w:rPr>
              <w:t>3</w:t>
            </w:r>
          </w:p>
        </w:tc>
        <w:tc>
          <w:tcPr>
            <w:tcW w:w="992" w:type="dxa"/>
          </w:tcPr>
          <w:p w14:paraId="4C5CD908" w14:textId="1365A194" w:rsidR="00722753" w:rsidRPr="00BB5D69" w:rsidRDefault="00722753" w:rsidP="00722753">
            <w:pPr>
              <w:jc w:val="both"/>
              <w:rPr>
                <w:rFonts w:ascii="Cambria" w:hAnsi="Cambria"/>
                <w:sz w:val="26"/>
                <w:szCs w:val="28"/>
              </w:rPr>
            </w:pPr>
            <w:r w:rsidRPr="00FB026D">
              <w:rPr>
                <w:rFonts w:ascii="Cambria" w:hAnsi="Cambria"/>
                <w:sz w:val="26"/>
                <w:szCs w:val="28"/>
              </w:rPr>
              <w:t>CO-</w:t>
            </w:r>
            <w:r w:rsidR="0067286F">
              <w:rPr>
                <w:rFonts w:ascii="Cambria" w:hAnsi="Cambria"/>
                <w:sz w:val="26"/>
                <w:szCs w:val="28"/>
              </w:rPr>
              <w:t>3</w:t>
            </w:r>
          </w:p>
        </w:tc>
        <w:tc>
          <w:tcPr>
            <w:tcW w:w="993" w:type="dxa"/>
          </w:tcPr>
          <w:p w14:paraId="5BCC6F5B" w14:textId="2F50315D" w:rsidR="00722753" w:rsidRPr="00BB5D69" w:rsidRDefault="00722753" w:rsidP="00722753">
            <w:pPr>
              <w:jc w:val="both"/>
              <w:rPr>
                <w:rFonts w:ascii="Cambria" w:hAnsi="Cambria"/>
                <w:sz w:val="26"/>
                <w:szCs w:val="28"/>
              </w:rPr>
            </w:pPr>
            <w:r>
              <w:rPr>
                <w:rFonts w:ascii="Cambria" w:hAnsi="Cambria"/>
                <w:sz w:val="26"/>
                <w:szCs w:val="28"/>
              </w:rPr>
              <w:t>PO-</w:t>
            </w:r>
            <w:r w:rsidR="0067286F">
              <w:rPr>
                <w:rFonts w:ascii="Cambria" w:hAnsi="Cambria"/>
                <w:sz w:val="26"/>
                <w:szCs w:val="28"/>
              </w:rPr>
              <w:t>4</w:t>
            </w:r>
          </w:p>
        </w:tc>
      </w:tr>
      <w:tr w:rsidR="00722753" w14:paraId="7ACD1DCD" w14:textId="77777777" w:rsidTr="00722753">
        <w:tc>
          <w:tcPr>
            <w:tcW w:w="991" w:type="dxa"/>
          </w:tcPr>
          <w:p w14:paraId="422BB179" w14:textId="77777777" w:rsidR="00722753" w:rsidRPr="00BB5D69" w:rsidRDefault="00722753" w:rsidP="00722753">
            <w:pPr>
              <w:jc w:val="both"/>
              <w:rPr>
                <w:rFonts w:ascii="Cambria" w:hAnsi="Cambria"/>
                <w:sz w:val="26"/>
                <w:szCs w:val="28"/>
              </w:rPr>
            </w:pPr>
          </w:p>
        </w:tc>
        <w:tc>
          <w:tcPr>
            <w:tcW w:w="6052" w:type="dxa"/>
          </w:tcPr>
          <w:p w14:paraId="214455FC" w14:textId="77777777" w:rsidR="00722753" w:rsidRPr="00BB5D69" w:rsidRDefault="00722753" w:rsidP="00722753">
            <w:pPr>
              <w:jc w:val="both"/>
              <w:rPr>
                <w:rFonts w:ascii="Cambria" w:hAnsi="Cambria"/>
                <w:sz w:val="26"/>
                <w:szCs w:val="28"/>
              </w:rPr>
            </w:pPr>
          </w:p>
        </w:tc>
        <w:tc>
          <w:tcPr>
            <w:tcW w:w="911" w:type="dxa"/>
          </w:tcPr>
          <w:p w14:paraId="3DDBAFEB" w14:textId="77777777" w:rsidR="00722753" w:rsidRPr="00BB5D69" w:rsidRDefault="00722753" w:rsidP="00722753">
            <w:pPr>
              <w:jc w:val="both"/>
              <w:rPr>
                <w:rFonts w:ascii="Cambria" w:hAnsi="Cambria"/>
                <w:sz w:val="26"/>
                <w:szCs w:val="28"/>
              </w:rPr>
            </w:pPr>
          </w:p>
        </w:tc>
        <w:tc>
          <w:tcPr>
            <w:tcW w:w="846" w:type="dxa"/>
          </w:tcPr>
          <w:p w14:paraId="0569AED7" w14:textId="77777777" w:rsidR="00722753" w:rsidRPr="00BB5D69" w:rsidRDefault="00722753" w:rsidP="00722753">
            <w:pPr>
              <w:jc w:val="both"/>
              <w:rPr>
                <w:rFonts w:ascii="Cambria" w:hAnsi="Cambria"/>
                <w:sz w:val="26"/>
                <w:szCs w:val="28"/>
              </w:rPr>
            </w:pPr>
          </w:p>
        </w:tc>
        <w:tc>
          <w:tcPr>
            <w:tcW w:w="992" w:type="dxa"/>
          </w:tcPr>
          <w:p w14:paraId="33E6F649" w14:textId="1D046E73" w:rsidR="00722753" w:rsidRPr="00BB5D69" w:rsidRDefault="00722753" w:rsidP="00722753">
            <w:pPr>
              <w:jc w:val="both"/>
              <w:rPr>
                <w:rFonts w:ascii="Cambria" w:hAnsi="Cambria"/>
                <w:sz w:val="26"/>
                <w:szCs w:val="28"/>
              </w:rPr>
            </w:pPr>
          </w:p>
        </w:tc>
        <w:tc>
          <w:tcPr>
            <w:tcW w:w="993" w:type="dxa"/>
          </w:tcPr>
          <w:p w14:paraId="55A37505" w14:textId="17690B66" w:rsidR="00722753" w:rsidRPr="00BB5D69" w:rsidRDefault="00722753" w:rsidP="00722753">
            <w:pPr>
              <w:jc w:val="both"/>
              <w:rPr>
                <w:rFonts w:ascii="Cambria" w:hAnsi="Cambria"/>
                <w:sz w:val="26"/>
                <w:szCs w:val="28"/>
              </w:rPr>
            </w:pPr>
          </w:p>
        </w:tc>
      </w:tr>
      <w:tr w:rsidR="00722753" w14:paraId="3A2244B2" w14:textId="77777777" w:rsidTr="00722753">
        <w:tc>
          <w:tcPr>
            <w:tcW w:w="991" w:type="dxa"/>
          </w:tcPr>
          <w:p w14:paraId="22D6B662" w14:textId="7A14C55D" w:rsidR="00722753" w:rsidRPr="00BB5D69" w:rsidRDefault="00722753" w:rsidP="00722753">
            <w:pPr>
              <w:jc w:val="both"/>
              <w:rPr>
                <w:rFonts w:ascii="Cambria" w:hAnsi="Cambria"/>
                <w:sz w:val="26"/>
                <w:szCs w:val="28"/>
              </w:rPr>
            </w:pPr>
            <w:r w:rsidRPr="00BB5D69">
              <w:rPr>
                <w:rFonts w:ascii="Cambria" w:hAnsi="Cambria"/>
                <w:sz w:val="26"/>
                <w:szCs w:val="28"/>
              </w:rPr>
              <w:t>Q. 4(a)</w:t>
            </w:r>
          </w:p>
        </w:tc>
        <w:tc>
          <w:tcPr>
            <w:tcW w:w="6052" w:type="dxa"/>
          </w:tcPr>
          <w:p w14:paraId="2EA01618" w14:textId="77777777" w:rsidR="0067286F" w:rsidRPr="0067286F" w:rsidRDefault="0067286F" w:rsidP="0067286F">
            <w:pPr>
              <w:jc w:val="both"/>
              <w:rPr>
                <w:rFonts w:ascii="Cambria" w:hAnsi="Cambria"/>
                <w:sz w:val="26"/>
                <w:szCs w:val="28"/>
              </w:rPr>
            </w:pPr>
            <w:r w:rsidRPr="0067286F">
              <w:rPr>
                <w:rFonts w:ascii="Cambria" w:hAnsi="Cambria"/>
                <w:sz w:val="26"/>
                <w:szCs w:val="28"/>
              </w:rPr>
              <w:t xml:space="preserve">A national bank wants to </w:t>
            </w:r>
            <w:proofErr w:type="spellStart"/>
            <w:r w:rsidRPr="0067286F">
              <w:rPr>
                <w:rFonts w:ascii="Cambria" w:hAnsi="Cambria"/>
                <w:sz w:val="26"/>
                <w:szCs w:val="28"/>
              </w:rPr>
              <w:t>analyze</w:t>
            </w:r>
            <w:proofErr w:type="spellEnd"/>
            <w:r w:rsidRPr="0067286F">
              <w:rPr>
                <w:rFonts w:ascii="Cambria" w:hAnsi="Cambria"/>
                <w:sz w:val="26"/>
                <w:szCs w:val="28"/>
              </w:rPr>
              <w:t xml:space="preserve"> the average daily withdrawal amount from ATMs across the country. The bank has 10,000 ATMs, but it is impractical to collect data from all of them.</w:t>
            </w:r>
          </w:p>
          <w:p w14:paraId="4E7C567B" w14:textId="77777777" w:rsidR="0067286F" w:rsidRPr="0067286F" w:rsidRDefault="0067286F" w:rsidP="0067286F">
            <w:pPr>
              <w:jc w:val="both"/>
              <w:rPr>
                <w:rFonts w:ascii="Cambria" w:hAnsi="Cambria"/>
                <w:b/>
                <w:bCs/>
                <w:sz w:val="26"/>
                <w:szCs w:val="28"/>
              </w:rPr>
            </w:pPr>
            <w:r w:rsidRPr="0067286F">
              <w:rPr>
                <w:rFonts w:ascii="Cambria" w:hAnsi="Cambria"/>
                <w:b/>
                <w:bCs/>
                <w:sz w:val="26"/>
                <w:szCs w:val="28"/>
              </w:rPr>
              <w:t>Scenario:</w:t>
            </w:r>
          </w:p>
          <w:p w14:paraId="130E9CA1" w14:textId="22BF0A31" w:rsidR="0067286F" w:rsidRPr="0067286F" w:rsidRDefault="0067286F" w:rsidP="0067286F">
            <w:pPr>
              <w:jc w:val="both"/>
              <w:rPr>
                <w:rFonts w:ascii="Cambria" w:hAnsi="Cambria"/>
                <w:sz w:val="26"/>
                <w:szCs w:val="28"/>
              </w:rPr>
            </w:pPr>
            <w:r w:rsidRPr="0067286F">
              <w:rPr>
                <w:rFonts w:ascii="Cambria" w:hAnsi="Cambria"/>
                <w:sz w:val="26"/>
                <w:szCs w:val="28"/>
              </w:rPr>
              <w:t>•The bank randomly selects 100 ATMs and records the average daily withdrawal amounts for each.</w:t>
            </w:r>
          </w:p>
          <w:p w14:paraId="329B8E34" w14:textId="54CB9FD1" w:rsidR="0067286F" w:rsidRPr="0067286F" w:rsidRDefault="0067286F" w:rsidP="0067286F">
            <w:pPr>
              <w:jc w:val="both"/>
              <w:rPr>
                <w:rFonts w:ascii="Cambria" w:hAnsi="Cambria"/>
                <w:sz w:val="26"/>
                <w:szCs w:val="28"/>
              </w:rPr>
            </w:pPr>
            <w:r w:rsidRPr="0067286F">
              <w:rPr>
                <w:rFonts w:ascii="Cambria" w:hAnsi="Cambria"/>
                <w:sz w:val="26"/>
                <w:szCs w:val="28"/>
              </w:rPr>
              <w:t>•The true population distribution of daily withdrawals is unknown and may not be normal.</w:t>
            </w:r>
          </w:p>
          <w:p w14:paraId="14AB1FD5" w14:textId="15F6B78B" w:rsidR="0067286F" w:rsidRPr="0067286F" w:rsidRDefault="0067286F" w:rsidP="0067286F">
            <w:pPr>
              <w:jc w:val="both"/>
              <w:rPr>
                <w:rFonts w:ascii="Cambria" w:hAnsi="Cambria"/>
                <w:sz w:val="26"/>
                <w:szCs w:val="28"/>
              </w:rPr>
            </w:pPr>
            <w:r w:rsidRPr="0067286F">
              <w:rPr>
                <w:rFonts w:ascii="Cambria" w:hAnsi="Cambria"/>
                <w:sz w:val="26"/>
                <w:szCs w:val="28"/>
              </w:rPr>
              <w:t>•The sample means are calculated for these 100 ATMs.</w:t>
            </w:r>
          </w:p>
          <w:p w14:paraId="03F0F80A" w14:textId="77777777" w:rsidR="0067286F" w:rsidRPr="0067286F" w:rsidRDefault="0067286F" w:rsidP="0067286F">
            <w:pPr>
              <w:jc w:val="both"/>
              <w:rPr>
                <w:rFonts w:ascii="Cambria" w:hAnsi="Cambria"/>
                <w:b/>
                <w:bCs/>
                <w:sz w:val="26"/>
                <w:szCs w:val="28"/>
              </w:rPr>
            </w:pPr>
            <w:r w:rsidRPr="0067286F">
              <w:rPr>
                <w:rFonts w:ascii="Cambria" w:hAnsi="Cambria"/>
                <w:b/>
                <w:bCs/>
                <w:sz w:val="26"/>
                <w:szCs w:val="28"/>
              </w:rPr>
              <w:t>Questions:</w:t>
            </w:r>
          </w:p>
          <w:p w14:paraId="4E6839F3" w14:textId="34EC1CC0" w:rsidR="0067286F" w:rsidRPr="0067286F" w:rsidRDefault="0067286F" w:rsidP="0067286F">
            <w:pPr>
              <w:jc w:val="both"/>
              <w:rPr>
                <w:rFonts w:ascii="Cambria" w:hAnsi="Cambria"/>
                <w:sz w:val="26"/>
                <w:szCs w:val="28"/>
              </w:rPr>
            </w:pPr>
            <w:r w:rsidRPr="0067286F">
              <w:rPr>
                <w:rFonts w:ascii="Cambria" w:hAnsi="Cambria"/>
                <w:sz w:val="26"/>
                <w:szCs w:val="28"/>
              </w:rPr>
              <w:t xml:space="preserve">1.Explain how the Central Limit Theorem (CLT) justifies using the sample mean to estimate the </w:t>
            </w:r>
            <w:r w:rsidRPr="0067286F">
              <w:rPr>
                <w:rFonts w:ascii="Cambria" w:hAnsi="Cambria"/>
                <w:sz w:val="26"/>
                <w:szCs w:val="28"/>
              </w:rPr>
              <w:lastRenderedPageBreak/>
              <w:t>population mean, even if the withdrawal amounts are not normally distributed.</w:t>
            </w:r>
          </w:p>
          <w:p w14:paraId="0F840076" w14:textId="6117AFA4" w:rsidR="0067286F" w:rsidRPr="0067286F" w:rsidRDefault="0067286F" w:rsidP="0067286F">
            <w:pPr>
              <w:jc w:val="both"/>
              <w:rPr>
                <w:rFonts w:ascii="Cambria" w:hAnsi="Cambria"/>
                <w:sz w:val="26"/>
                <w:szCs w:val="28"/>
              </w:rPr>
            </w:pPr>
            <w:r w:rsidRPr="0067286F">
              <w:rPr>
                <w:rFonts w:ascii="Cambria" w:hAnsi="Cambria"/>
                <w:sz w:val="26"/>
                <w:szCs w:val="28"/>
              </w:rPr>
              <w:t>2.If the standard deviation of daily withdrawals is known to be ₹1,500, what is the expected standard deviation of the sample mean for a sample size of 100 ATMs?</w:t>
            </w:r>
          </w:p>
          <w:p w14:paraId="561278E5" w14:textId="64BA01C4" w:rsidR="0067286F" w:rsidRPr="0067286F" w:rsidRDefault="0067286F" w:rsidP="0067286F">
            <w:pPr>
              <w:jc w:val="both"/>
              <w:rPr>
                <w:rFonts w:ascii="Cambria" w:hAnsi="Cambria"/>
                <w:sz w:val="26"/>
                <w:szCs w:val="28"/>
              </w:rPr>
            </w:pPr>
            <w:r w:rsidRPr="0067286F">
              <w:rPr>
                <w:rFonts w:ascii="Cambria" w:hAnsi="Cambria"/>
                <w:sz w:val="26"/>
                <w:szCs w:val="28"/>
              </w:rPr>
              <w:t>3.Suppose the sample mean withdrawal amount is ₹5,000. Construct a 95% confidence interval for the true population mean using CLT.</w:t>
            </w:r>
          </w:p>
          <w:p w14:paraId="1DB4D4B7" w14:textId="4EE29837" w:rsidR="0067286F" w:rsidRPr="0067286F" w:rsidRDefault="0067286F" w:rsidP="0067286F">
            <w:pPr>
              <w:jc w:val="both"/>
              <w:rPr>
                <w:rFonts w:ascii="Cambria" w:hAnsi="Cambria"/>
                <w:sz w:val="26"/>
                <w:szCs w:val="28"/>
              </w:rPr>
            </w:pPr>
            <w:r w:rsidRPr="0067286F">
              <w:rPr>
                <w:rFonts w:ascii="Cambria" w:hAnsi="Cambria"/>
                <w:sz w:val="26"/>
                <w:szCs w:val="28"/>
              </w:rPr>
              <w:t>4.If the bank decides to increase the sample size from 100 to 400 ATMs, how will this affect the sampling distribution of the mean? Explain in terms of standard error and accuracy.</w:t>
            </w:r>
          </w:p>
          <w:p w14:paraId="221F9430" w14:textId="65F651EA" w:rsidR="00722753" w:rsidRPr="00BB5D69" w:rsidRDefault="0067286F" w:rsidP="0067286F">
            <w:pPr>
              <w:jc w:val="both"/>
              <w:rPr>
                <w:rFonts w:ascii="Cambria" w:hAnsi="Cambria"/>
                <w:sz w:val="26"/>
                <w:szCs w:val="28"/>
              </w:rPr>
            </w:pPr>
            <w:r w:rsidRPr="0067286F">
              <w:rPr>
                <w:rFonts w:ascii="Cambria" w:hAnsi="Cambria"/>
                <w:sz w:val="26"/>
                <w:szCs w:val="28"/>
              </w:rPr>
              <w:t>5.Discuss a real-world implication of using CLT in this study. Why is it useful for the bank’s decision-making process?</w:t>
            </w:r>
          </w:p>
        </w:tc>
        <w:tc>
          <w:tcPr>
            <w:tcW w:w="911" w:type="dxa"/>
          </w:tcPr>
          <w:p w14:paraId="6F450E5C" w14:textId="420855AD" w:rsidR="00722753" w:rsidRPr="00BB5D69" w:rsidRDefault="0067286F" w:rsidP="00722753">
            <w:pPr>
              <w:jc w:val="both"/>
              <w:rPr>
                <w:rFonts w:ascii="Cambria" w:hAnsi="Cambria"/>
                <w:sz w:val="26"/>
                <w:szCs w:val="28"/>
              </w:rPr>
            </w:pPr>
            <w:r>
              <w:rPr>
                <w:rFonts w:ascii="Cambria" w:hAnsi="Cambria"/>
                <w:sz w:val="26"/>
                <w:szCs w:val="28"/>
              </w:rPr>
              <w:lastRenderedPageBreak/>
              <w:t>10</w:t>
            </w:r>
          </w:p>
        </w:tc>
        <w:tc>
          <w:tcPr>
            <w:tcW w:w="846" w:type="dxa"/>
          </w:tcPr>
          <w:p w14:paraId="3AE33887" w14:textId="51852D1D" w:rsidR="00722753" w:rsidRPr="00BB5D69" w:rsidRDefault="00722753" w:rsidP="00722753">
            <w:pPr>
              <w:jc w:val="both"/>
              <w:rPr>
                <w:rFonts w:ascii="Cambria" w:hAnsi="Cambria"/>
                <w:sz w:val="26"/>
                <w:szCs w:val="28"/>
              </w:rPr>
            </w:pPr>
            <w:r w:rsidRPr="00BB5D69">
              <w:rPr>
                <w:rFonts w:ascii="Cambria" w:hAnsi="Cambria"/>
                <w:sz w:val="26"/>
                <w:szCs w:val="28"/>
              </w:rPr>
              <w:t>L</w:t>
            </w:r>
            <w:r>
              <w:rPr>
                <w:rFonts w:ascii="Cambria" w:hAnsi="Cambria"/>
                <w:sz w:val="26"/>
                <w:szCs w:val="28"/>
              </w:rPr>
              <w:t>3</w:t>
            </w:r>
          </w:p>
        </w:tc>
        <w:tc>
          <w:tcPr>
            <w:tcW w:w="992" w:type="dxa"/>
          </w:tcPr>
          <w:p w14:paraId="3084ACF6" w14:textId="30B92A2A" w:rsidR="00722753" w:rsidRPr="00BB5D69" w:rsidRDefault="00722753" w:rsidP="00722753">
            <w:pPr>
              <w:jc w:val="both"/>
              <w:rPr>
                <w:rFonts w:ascii="Cambria" w:hAnsi="Cambria"/>
                <w:sz w:val="26"/>
                <w:szCs w:val="28"/>
              </w:rPr>
            </w:pPr>
            <w:r w:rsidRPr="00FB026D">
              <w:rPr>
                <w:rFonts w:ascii="Cambria" w:hAnsi="Cambria"/>
                <w:sz w:val="26"/>
                <w:szCs w:val="28"/>
              </w:rPr>
              <w:t>CO-</w:t>
            </w:r>
            <w:r w:rsidR="0067286F">
              <w:rPr>
                <w:rFonts w:ascii="Cambria" w:hAnsi="Cambria"/>
                <w:sz w:val="26"/>
                <w:szCs w:val="28"/>
              </w:rPr>
              <w:t>4</w:t>
            </w:r>
          </w:p>
        </w:tc>
        <w:tc>
          <w:tcPr>
            <w:tcW w:w="993" w:type="dxa"/>
          </w:tcPr>
          <w:p w14:paraId="6CEC23B2" w14:textId="56DF098A" w:rsidR="00722753" w:rsidRPr="00BB5D69" w:rsidRDefault="00722753" w:rsidP="00722753">
            <w:pPr>
              <w:jc w:val="both"/>
              <w:rPr>
                <w:rFonts w:ascii="Cambria" w:hAnsi="Cambria"/>
                <w:sz w:val="26"/>
                <w:szCs w:val="28"/>
              </w:rPr>
            </w:pPr>
            <w:r>
              <w:rPr>
                <w:rFonts w:ascii="Cambria" w:hAnsi="Cambria"/>
                <w:sz w:val="26"/>
                <w:szCs w:val="28"/>
              </w:rPr>
              <w:t>PO-</w:t>
            </w:r>
            <w:r w:rsidR="0067286F">
              <w:rPr>
                <w:rFonts w:ascii="Cambria" w:hAnsi="Cambria"/>
                <w:sz w:val="26"/>
                <w:szCs w:val="28"/>
              </w:rPr>
              <w:t>4</w:t>
            </w:r>
          </w:p>
        </w:tc>
      </w:tr>
    </w:tbl>
    <w:p w14:paraId="3F7E4ECB" w14:textId="20CA7A04" w:rsidR="0079495D" w:rsidRDefault="0079495D" w:rsidP="009553CF">
      <w:pPr>
        <w:tabs>
          <w:tab w:val="left" w:pos="6870"/>
        </w:tabs>
        <w:rPr>
          <w:rFonts w:ascii="Cambria" w:hAnsi="Cambria"/>
          <w:sz w:val="26"/>
          <w:szCs w:val="28"/>
        </w:rPr>
      </w:pPr>
    </w:p>
    <w:tbl>
      <w:tblPr>
        <w:tblStyle w:val="TableGrid"/>
        <w:tblW w:w="10349" w:type="dxa"/>
        <w:tblInd w:w="-318" w:type="dxa"/>
        <w:tblLook w:val="04A0" w:firstRow="1" w:lastRow="0" w:firstColumn="1" w:lastColumn="0" w:noHBand="0" w:noVBand="1"/>
      </w:tblPr>
      <w:tblGrid>
        <w:gridCol w:w="852"/>
        <w:gridCol w:w="9497"/>
      </w:tblGrid>
      <w:tr w:rsidR="0079495D" w14:paraId="26178F8F" w14:textId="77777777" w:rsidTr="00722753">
        <w:tc>
          <w:tcPr>
            <w:tcW w:w="10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3CF62" w14:textId="77777777" w:rsidR="0079495D" w:rsidRDefault="0079495D">
            <w:pPr>
              <w:tabs>
                <w:tab w:val="left" w:pos="6870"/>
              </w:tabs>
              <w:rPr>
                <w:rFonts w:ascii="Cambria" w:hAnsi="Cambria"/>
                <w:sz w:val="26"/>
                <w:szCs w:val="28"/>
              </w:rPr>
            </w:pPr>
            <w:r>
              <w:rPr>
                <w:rFonts w:ascii="Cambria" w:hAnsi="Cambria"/>
                <w:sz w:val="26"/>
                <w:szCs w:val="28"/>
              </w:rPr>
              <w:t>Course Outcomes Being Assessed</w:t>
            </w:r>
          </w:p>
        </w:tc>
      </w:tr>
      <w:tr w:rsidR="0079495D" w14:paraId="056F8881" w14:textId="77777777" w:rsidTr="00722753">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B3A30" w14:textId="4560857A" w:rsidR="0079495D" w:rsidRDefault="0079495D" w:rsidP="001651D4">
            <w:pPr>
              <w:tabs>
                <w:tab w:val="left" w:pos="6870"/>
              </w:tabs>
              <w:jc w:val="both"/>
              <w:rPr>
                <w:rFonts w:ascii="Cambria" w:hAnsi="Cambria"/>
                <w:sz w:val="26"/>
                <w:szCs w:val="28"/>
              </w:rPr>
            </w:pPr>
            <w:r>
              <w:rPr>
                <w:rFonts w:cs="Times New Roman"/>
                <w:sz w:val="24"/>
                <w:szCs w:val="24"/>
              </w:rPr>
              <w:t>CO</w:t>
            </w:r>
            <w:r w:rsidR="0067286F">
              <w:rPr>
                <w:rFonts w:cs="Times New Roman"/>
                <w:sz w:val="24"/>
                <w:szCs w:val="24"/>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42A18" w14:textId="27CE9F81" w:rsidR="0079495D" w:rsidRDefault="0067286F" w:rsidP="00722753">
            <w:pPr>
              <w:jc w:val="both"/>
              <w:rPr>
                <w:rFonts w:ascii="Cambria" w:hAnsi="Cambria"/>
                <w:sz w:val="26"/>
                <w:szCs w:val="28"/>
              </w:rPr>
            </w:pPr>
            <w:r w:rsidRPr="0067286F">
              <w:rPr>
                <w:rFonts w:ascii="Cambria" w:hAnsi="Cambria"/>
                <w:b/>
                <w:bCs/>
                <w:sz w:val="26"/>
                <w:szCs w:val="28"/>
                <w:lang w:val="en-US"/>
              </w:rPr>
              <w:t xml:space="preserve">Utilize </w:t>
            </w:r>
            <w:r w:rsidRPr="0067286F">
              <w:rPr>
                <w:rFonts w:ascii="Cambria" w:hAnsi="Cambria"/>
                <w:sz w:val="26"/>
                <w:szCs w:val="28"/>
                <w:lang w:val="en-US"/>
              </w:rPr>
              <w:t>mathematical and statistical techniques to test hypothesis and to identify covariance with A/B testing and Analysis of Variance.</w:t>
            </w:r>
          </w:p>
        </w:tc>
      </w:tr>
      <w:tr w:rsidR="0079495D" w14:paraId="2900432B" w14:textId="77777777" w:rsidTr="00722753">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46FAB" w14:textId="7488D7B1" w:rsidR="0079495D" w:rsidRDefault="0079495D" w:rsidP="001651D4">
            <w:pPr>
              <w:tabs>
                <w:tab w:val="left" w:pos="6870"/>
              </w:tabs>
              <w:jc w:val="both"/>
              <w:rPr>
                <w:rFonts w:ascii="Cambria" w:hAnsi="Cambria"/>
                <w:sz w:val="26"/>
                <w:szCs w:val="28"/>
              </w:rPr>
            </w:pPr>
            <w:r>
              <w:rPr>
                <w:rFonts w:cs="Times New Roman"/>
                <w:sz w:val="24"/>
                <w:szCs w:val="24"/>
              </w:rPr>
              <w:t>CO</w:t>
            </w:r>
            <w:r w:rsidR="0067286F">
              <w:rPr>
                <w:rFonts w:cs="Times New Roman"/>
                <w:sz w:val="24"/>
                <w:szCs w:val="24"/>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CAC71" w14:textId="6DFDFFAD" w:rsidR="0079495D" w:rsidRDefault="0067286F" w:rsidP="00722753">
            <w:pPr>
              <w:jc w:val="both"/>
              <w:rPr>
                <w:rFonts w:ascii="Cambria" w:hAnsi="Cambria"/>
                <w:sz w:val="26"/>
                <w:szCs w:val="28"/>
              </w:rPr>
            </w:pPr>
            <w:r w:rsidRPr="0067286F">
              <w:rPr>
                <w:rFonts w:ascii="Cambria" w:hAnsi="Cambria"/>
                <w:b/>
                <w:bCs/>
                <w:sz w:val="26"/>
                <w:szCs w:val="28"/>
                <w:lang w:val="en-US"/>
              </w:rPr>
              <w:t xml:space="preserve">Employ </w:t>
            </w:r>
            <w:r w:rsidRPr="0067286F">
              <w:rPr>
                <w:rFonts w:ascii="Cambria" w:hAnsi="Cambria"/>
                <w:sz w:val="26"/>
                <w:szCs w:val="28"/>
                <w:lang w:val="en-US"/>
              </w:rPr>
              <w:t>central limit theorem and confidence interval enabling them to model real-world phenomena and make accurate predictions.</w:t>
            </w:r>
          </w:p>
        </w:tc>
      </w:tr>
    </w:tbl>
    <w:p w14:paraId="77ECACC4" w14:textId="77777777" w:rsidR="00B50019" w:rsidRPr="00B50019" w:rsidRDefault="00B50019" w:rsidP="00BB5D69">
      <w:pPr>
        <w:jc w:val="center"/>
        <w:rPr>
          <w:rFonts w:ascii="Cambria" w:hAnsi="Cambria"/>
          <w:sz w:val="26"/>
          <w:szCs w:val="28"/>
        </w:rPr>
      </w:pPr>
    </w:p>
    <w:sectPr w:rsidR="00B50019" w:rsidRPr="00B50019" w:rsidSect="00920550">
      <w:pgSz w:w="12240" w:h="15840"/>
      <w:pgMar w:top="851"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45FF8" w14:textId="77777777" w:rsidR="00E23C79" w:rsidRDefault="00E23C79" w:rsidP="00984125">
      <w:pPr>
        <w:spacing w:after="0" w:line="240" w:lineRule="auto"/>
      </w:pPr>
      <w:r>
        <w:separator/>
      </w:r>
    </w:p>
  </w:endnote>
  <w:endnote w:type="continuationSeparator" w:id="0">
    <w:p w14:paraId="3CFA23D7" w14:textId="77777777" w:rsidR="00E23C79" w:rsidRDefault="00E23C79" w:rsidP="0098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181D2" w14:textId="77777777" w:rsidR="00E23C79" w:rsidRDefault="00E23C79" w:rsidP="00984125">
      <w:pPr>
        <w:spacing w:after="0" w:line="240" w:lineRule="auto"/>
      </w:pPr>
      <w:r>
        <w:separator/>
      </w:r>
    </w:p>
  </w:footnote>
  <w:footnote w:type="continuationSeparator" w:id="0">
    <w:p w14:paraId="78454AB4" w14:textId="77777777" w:rsidR="00E23C79" w:rsidRDefault="00E23C79" w:rsidP="00984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B30"/>
    <w:multiLevelType w:val="hybridMultilevel"/>
    <w:tmpl w:val="4BBA75C0"/>
    <w:lvl w:ilvl="0" w:tplc="A6AA53D2">
      <w:start w:val="1"/>
      <w:numFmt w:val="bullet"/>
      <w:lvlText w:val="●"/>
      <w:lvlJc w:val="left"/>
      <w:pPr>
        <w:tabs>
          <w:tab w:val="num" w:pos="720"/>
        </w:tabs>
        <w:ind w:left="720" w:hanging="360"/>
      </w:pPr>
      <w:rPr>
        <w:rFonts w:ascii="Roboto" w:hAnsi="Roboto" w:hint="default"/>
      </w:rPr>
    </w:lvl>
    <w:lvl w:ilvl="1" w:tplc="15CC75AE" w:tentative="1">
      <w:start w:val="1"/>
      <w:numFmt w:val="bullet"/>
      <w:lvlText w:val="●"/>
      <w:lvlJc w:val="left"/>
      <w:pPr>
        <w:tabs>
          <w:tab w:val="num" w:pos="1440"/>
        </w:tabs>
        <w:ind w:left="1440" w:hanging="360"/>
      </w:pPr>
      <w:rPr>
        <w:rFonts w:ascii="Roboto" w:hAnsi="Roboto" w:hint="default"/>
      </w:rPr>
    </w:lvl>
    <w:lvl w:ilvl="2" w:tplc="EEE66E8C" w:tentative="1">
      <w:start w:val="1"/>
      <w:numFmt w:val="bullet"/>
      <w:lvlText w:val="●"/>
      <w:lvlJc w:val="left"/>
      <w:pPr>
        <w:tabs>
          <w:tab w:val="num" w:pos="2160"/>
        </w:tabs>
        <w:ind w:left="2160" w:hanging="360"/>
      </w:pPr>
      <w:rPr>
        <w:rFonts w:ascii="Roboto" w:hAnsi="Roboto" w:hint="default"/>
      </w:rPr>
    </w:lvl>
    <w:lvl w:ilvl="3" w:tplc="7ABCFE40" w:tentative="1">
      <w:start w:val="1"/>
      <w:numFmt w:val="bullet"/>
      <w:lvlText w:val="●"/>
      <w:lvlJc w:val="left"/>
      <w:pPr>
        <w:tabs>
          <w:tab w:val="num" w:pos="2880"/>
        </w:tabs>
        <w:ind w:left="2880" w:hanging="360"/>
      </w:pPr>
      <w:rPr>
        <w:rFonts w:ascii="Roboto" w:hAnsi="Roboto" w:hint="default"/>
      </w:rPr>
    </w:lvl>
    <w:lvl w:ilvl="4" w:tplc="8E60862C" w:tentative="1">
      <w:start w:val="1"/>
      <w:numFmt w:val="bullet"/>
      <w:lvlText w:val="●"/>
      <w:lvlJc w:val="left"/>
      <w:pPr>
        <w:tabs>
          <w:tab w:val="num" w:pos="3600"/>
        </w:tabs>
        <w:ind w:left="3600" w:hanging="360"/>
      </w:pPr>
      <w:rPr>
        <w:rFonts w:ascii="Roboto" w:hAnsi="Roboto" w:hint="default"/>
      </w:rPr>
    </w:lvl>
    <w:lvl w:ilvl="5" w:tplc="AE34A284" w:tentative="1">
      <w:start w:val="1"/>
      <w:numFmt w:val="bullet"/>
      <w:lvlText w:val="●"/>
      <w:lvlJc w:val="left"/>
      <w:pPr>
        <w:tabs>
          <w:tab w:val="num" w:pos="4320"/>
        </w:tabs>
        <w:ind w:left="4320" w:hanging="360"/>
      </w:pPr>
      <w:rPr>
        <w:rFonts w:ascii="Roboto" w:hAnsi="Roboto" w:hint="default"/>
      </w:rPr>
    </w:lvl>
    <w:lvl w:ilvl="6" w:tplc="3C7A959E" w:tentative="1">
      <w:start w:val="1"/>
      <w:numFmt w:val="bullet"/>
      <w:lvlText w:val="●"/>
      <w:lvlJc w:val="left"/>
      <w:pPr>
        <w:tabs>
          <w:tab w:val="num" w:pos="5040"/>
        </w:tabs>
        <w:ind w:left="5040" w:hanging="360"/>
      </w:pPr>
      <w:rPr>
        <w:rFonts w:ascii="Roboto" w:hAnsi="Roboto" w:hint="default"/>
      </w:rPr>
    </w:lvl>
    <w:lvl w:ilvl="7" w:tplc="59129DF2" w:tentative="1">
      <w:start w:val="1"/>
      <w:numFmt w:val="bullet"/>
      <w:lvlText w:val="●"/>
      <w:lvlJc w:val="left"/>
      <w:pPr>
        <w:tabs>
          <w:tab w:val="num" w:pos="5760"/>
        </w:tabs>
        <w:ind w:left="5760" w:hanging="360"/>
      </w:pPr>
      <w:rPr>
        <w:rFonts w:ascii="Roboto" w:hAnsi="Roboto" w:hint="default"/>
      </w:rPr>
    </w:lvl>
    <w:lvl w:ilvl="8" w:tplc="F01AD6C0" w:tentative="1">
      <w:start w:val="1"/>
      <w:numFmt w:val="bullet"/>
      <w:lvlText w:val="●"/>
      <w:lvlJc w:val="left"/>
      <w:pPr>
        <w:tabs>
          <w:tab w:val="num" w:pos="6480"/>
        </w:tabs>
        <w:ind w:left="6480" w:hanging="360"/>
      </w:pPr>
      <w:rPr>
        <w:rFonts w:ascii="Roboto" w:hAnsi="Roboto" w:hint="default"/>
      </w:rPr>
    </w:lvl>
  </w:abstractNum>
  <w:abstractNum w:abstractNumId="1" w15:restartNumberingAfterBreak="0">
    <w:nsid w:val="08C22AC7"/>
    <w:multiLevelType w:val="hybridMultilevel"/>
    <w:tmpl w:val="7C9C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6336B"/>
    <w:multiLevelType w:val="hybridMultilevel"/>
    <w:tmpl w:val="66123F66"/>
    <w:lvl w:ilvl="0" w:tplc="F4B2E4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881DC7"/>
    <w:multiLevelType w:val="hybridMultilevel"/>
    <w:tmpl w:val="77487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11C3A"/>
    <w:multiLevelType w:val="multilevel"/>
    <w:tmpl w:val="2098A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53195"/>
    <w:multiLevelType w:val="hybridMultilevel"/>
    <w:tmpl w:val="AF5A7AE0"/>
    <w:lvl w:ilvl="0" w:tplc="53FE9E08">
      <w:start w:val="1"/>
      <w:numFmt w:val="bullet"/>
      <w:lvlText w:val=""/>
      <w:lvlJc w:val="left"/>
      <w:pPr>
        <w:tabs>
          <w:tab w:val="num" w:pos="720"/>
        </w:tabs>
        <w:ind w:left="720" w:hanging="360"/>
      </w:pPr>
      <w:rPr>
        <w:rFonts w:ascii="Wingdings 2" w:hAnsi="Wingdings 2" w:hint="default"/>
      </w:rPr>
    </w:lvl>
    <w:lvl w:ilvl="1" w:tplc="2A2C3B4A" w:tentative="1">
      <w:start w:val="1"/>
      <w:numFmt w:val="bullet"/>
      <w:lvlText w:val=""/>
      <w:lvlJc w:val="left"/>
      <w:pPr>
        <w:tabs>
          <w:tab w:val="num" w:pos="1440"/>
        </w:tabs>
        <w:ind w:left="1440" w:hanging="360"/>
      </w:pPr>
      <w:rPr>
        <w:rFonts w:ascii="Wingdings 2" w:hAnsi="Wingdings 2" w:hint="default"/>
      </w:rPr>
    </w:lvl>
    <w:lvl w:ilvl="2" w:tplc="126AAF38" w:tentative="1">
      <w:start w:val="1"/>
      <w:numFmt w:val="bullet"/>
      <w:lvlText w:val=""/>
      <w:lvlJc w:val="left"/>
      <w:pPr>
        <w:tabs>
          <w:tab w:val="num" w:pos="2160"/>
        </w:tabs>
        <w:ind w:left="2160" w:hanging="360"/>
      </w:pPr>
      <w:rPr>
        <w:rFonts w:ascii="Wingdings 2" w:hAnsi="Wingdings 2" w:hint="default"/>
      </w:rPr>
    </w:lvl>
    <w:lvl w:ilvl="3" w:tplc="A1E43CD0" w:tentative="1">
      <w:start w:val="1"/>
      <w:numFmt w:val="bullet"/>
      <w:lvlText w:val=""/>
      <w:lvlJc w:val="left"/>
      <w:pPr>
        <w:tabs>
          <w:tab w:val="num" w:pos="2880"/>
        </w:tabs>
        <w:ind w:left="2880" w:hanging="360"/>
      </w:pPr>
      <w:rPr>
        <w:rFonts w:ascii="Wingdings 2" w:hAnsi="Wingdings 2" w:hint="default"/>
      </w:rPr>
    </w:lvl>
    <w:lvl w:ilvl="4" w:tplc="855CAACE" w:tentative="1">
      <w:start w:val="1"/>
      <w:numFmt w:val="bullet"/>
      <w:lvlText w:val=""/>
      <w:lvlJc w:val="left"/>
      <w:pPr>
        <w:tabs>
          <w:tab w:val="num" w:pos="3600"/>
        </w:tabs>
        <w:ind w:left="3600" w:hanging="360"/>
      </w:pPr>
      <w:rPr>
        <w:rFonts w:ascii="Wingdings 2" w:hAnsi="Wingdings 2" w:hint="default"/>
      </w:rPr>
    </w:lvl>
    <w:lvl w:ilvl="5" w:tplc="563EF044" w:tentative="1">
      <w:start w:val="1"/>
      <w:numFmt w:val="bullet"/>
      <w:lvlText w:val=""/>
      <w:lvlJc w:val="left"/>
      <w:pPr>
        <w:tabs>
          <w:tab w:val="num" w:pos="4320"/>
        </w:tabs>
        <w:ind w:left="4320" w:hanging="360"/>
      </w:pPr>
      <w:rPr>
        <w:rFonts w:ascii="Wingdings 2" w:hAnsi="Wingdings 2" w:hint="default"/>
      </w:rPr>
    </w:lvl>
    <w:lvl w:ilvl="6" w:tplc="0BFC0C06" w:tentative="1">
      <w:start w:val="1"/>
      <w:numFmt w:val="bullet"/>
      <w:lvlText w:val=""/>
      <w:lvlJc w:val="left"/>
      <w:pPr>
        <w:tabs>
          <w:tab w:val="num" w:pos="5040"/>
        </w:tabs>
        <w:ind w:left="5040" w:hanging="360"/>
      </w:pPr>
      <w:rPr>
        <w:rFonts w:ascii="Wingdings 2" w:hAnsi="Wingdings 2" w:hint="default"/>
      </w:rPr>
    </w:lvl>
    <w:lvl w:ilvl="7" w:tplc="B9581C04" w:tentative="1">
      <w:start w:val="1"/>
      <w:numFmt w:val="bullet"/>
      <w:lvlText w:val=""/>
      <w:lvlJc w:val="left"/>
      <w:pPr>
        <w:tabs>
          <w:tab w:val="num" w:pos="5760"/>
        </w:tabs>
        <w:ind w:left="5760" w:hanging="360"/>
      </w:pPr>
      <w:rPr>
        <w:rFonts w:ascii="Wingdings 2" w:hAnsi="Wingdings 2" w:hint="default"/>
      </w:rPr>
    </w:lvl>
    <w:lvl w:ilvl="8" w:tplc="0E98309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EC7125C"/>
    <w:multiLevelType w:val="hybridMultilevel"/>
    <w:tmpl w:val="1F50C988"/>
    <w:lvl w:ilvl="0" w:tplc="55D2F0F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8BF78D7"/>
    <w:multiLevelType w:val="hybridMultilevel"/>
    <w:tmpl w:val="33465C2C"/>
    <w:lvl w:ilvl="0" w:tplc="C306511C">
      <w:start w:val="1"/>
      <w:numFmt w:val="bullet"/>
      <w:lvlText w:val="•"/>
      <w:lvlJc w:val="left"/>
      <w:pPr>
        <w:tabs>
          <w:tab w:val="num" w:pos="720"/>
        </w:tabs>
        <w:ind w:left="720" w:hanging="360"/>
      </w:pPr>
      <w:rPr>
        <w:rFonts w:ascii="Times New Roman" w:hAnsi="Times New Roman" w:hint="default"/>
      </w:rPr>
    </w:lvl>
    <w:lvl w:ilvl="1" w:tplc="15CC75AE" w:tentative="1">
      <w:start w:val="1"/>
      <w:numFmt w:val="bullet"/>
      <w:lvlText w:val="●"/>
      <w:lvlJc w:val="left"/>
      <w:pPr>
        <w:tabs>
          <w:tab w:val="num" w:pos="1440"/>
        </w:tabs>
        <w:ind w:left="1440" w:hanging="360"/>
      </w:pPr>
      <w:rPr>
        <w:rFonts w:ascii="Roboto" w:hAnsi="Roboto" w:hint="default"/>
      </w:rPr>
    </w:lvl>
    <w:lvl w:ilvl="2" w:tplc="EEE66E8C" w:tentative="1">
      <w:start w:val="1"/>
      <w:numFmt w:val="bullet"/>
      <w:lvlText w:val="●"/>
      <w:lvlJc w:val="left"/>
      <w:pPr>
        <w:tabs>
          <w:tab w:val="num" w:pos="2160"/>
        </w:tabs>
        <w:ind w:left="2160" w:hanging="360"/>
      </w:pPr>
      <w:rPr>
        <w:rFonts w:ascii="Roboto" w:hAnsi="Roboto" w:hint="default"/>
      </w:rPr>
    </w:lvl>
    <w:lvl w:ilvl="3" w:tplc="7ABCFE40" w:tentative="1">
      <w:start w:val="1"/>
      <w:numFmt w:val="bullet"/>
      <w:lvlText w:val="●"/>
      <w:lvlJc w:val="left"/>
      <w:pPr>
        <w:tabs>
          <w:tab w:val="num" w:pos="2880"/>
        </w:tabs>
        <w:ind w:left="2880" w:hanging="360"/>
      </w:pPr>
      <w:rPr>
        <w:rFonts w:ascii="Roboto" w:hAnsi="Roboto" w:hint="default"/>
      </w:rPr>
    </w:lvl>
    <w:lvl w:ilvl="4" w:tplc="8E60862C" w:tentative="1">
      <w:start w:val="1"/>
      <w:numFmt w:val="bullet"/>
      <w:lvlText w:val="●"/>
      <w:lvlJc w:val="left"/>
      <w:pPr>
        <w:tabs>
          <w:tab w:val="num" w:pos="3600"/>
        </w:tabs>
        <w:ind w:left="3600" w:hanging="360"/>
      </w:pPr>
      <w:rPr>
        <w:rFonts w:ascii="Roboto" w:hAnsi="Roboto" w:hint="default"/>
      </w:rPr>
    </w:lvl>
    <w:lvl w:ilvl="5" w:tplc="AE34A284" w:tentative="1">
      <w:start w:val="1"/>
      <w:numFmt w:val="bullet"/>
      <w:lvlText w:val="●"/>
      <w:lvlJc w:val="left"/>
      <w:pPr>
        <w:tabs>
          <w:tab w:val="num" w:pos="4320"/>
        </w:tabs>
        <w:ind w:left="4320" w:hanging="360"/>
      </w:pPr>
      <w:rPr>
        <w:rFonts w:ascii="Roboto" w:hAnsi="Roboto" w:hint="default"/>
      </w:rPr>
    </w:lvl>
    <w:lvl w:ilvl="6" w:tplc="3C7A959E" w:tentative="1">
      <w:start w:val="1"/>
      <w:numFmt w:val="bullet"/>
      <w:lvlText w:val="●"/>
      <w:lvlJc w:val="left"/>
      <w:pPr>
        <w:tabs>
          <w:tab w:val="num" w:pos="5040"/>
        </w:tabs>
        <w:ind w:left="5040" w:hanging="360"/>
      </w:pPr>
      <w:rPr>
        <w:rFonts w:ascii="Roboto" w:hAnsi="Roboto" w:hint="default"/>
      </w:rPr>
    </w:lvl>
    <w:lvl w:ilvl="7" w:tplc="59129DF2" w:tentative="1">
      <w:start w:val="1"/>
      <w:numFmt w:val="bullet"/>
      <w:lvlText w:val="●"/>
      <w:lvlJc w:val="left"/>
      <w:pPr>
        <w:tabs>
          <w:tab w:val="num" w:pos="5760"/>
        </w:tabs>
        <w:ind w:left="5760" w:hanging="360"/>
      </w:pPr>
      <w:rPr>
        <w:rFonts w:ascii="Roboto" w:hAnsi="Roboto" w:hint="default"/>
      </w:rPr>
    </w:lvl>
    <w:lvl w:ilvl="8" w:tplc="F01AD6C0" w:tentative="1">
      <w:start w:val="1"/>
      <w:numFmt w:val="bullet"/>
      <w:lvlText w:val="●"/>
      <w:lvlJc w:val="left"/>
      <w:pPr>
        <w:tabs>
          <w:tab w:val="num" w:pos="6480"/>
        </w:tabs>
        <w:ind w:left="6480" w:hanging="360"/>
      </w:pPr>
      <w:rPr>
        <w:rFonts w:ascii="Roboto" w:hAnsi="Roboto" w:hint="default"/>
      </w:rPr>
    </w:lvl>
  </w:abstractNum>
  <w:abstractNum w:abstractNumId="8" w15:restartNumberingAfterBreak="0">
    <w:nsid w:val="4B327CDA"/>
    <w:multiLevelType w:val="hybridMultilevel"/>
    <w:tmpl w:val="567A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A13BE"/>
    <w:multiLevelType w:val="hybridMultilevel"/>
    <w:tmpl w:val="0C5A4B7A"/>
    <w:lvl w:ilvl="0" w:tplc="779E78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9950BB"/>
    <w:multiLevelType w:val="hybridMultilevel"/>
    <w:tmpl w:val="22543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70CC1"/>
    <w:multiLevelType w:val="hybridMultilevel"/>
    <w:tmpl w:val="706EAAAC"/>
    <w:lvl w:ilvl="0" w:tplc="043E11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273F46"/>
    <w:multiLevelType w:val="hybridMultilevel"/>
    <w:tmpl w:val="59E40BC4"/>
    <w:lvl w:ilvl="0" w:tplc="8E20D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8C1A05"/>
    <w:multiLevelType w:val="hybridMultilevel"/>
    <w:tmpl w:val="C5283C6C"/>
    <w:lvl w:ilvl="0" w:tplc="73341480">
      <w:start w:val="1"/>
      <w:numFmt w:val="decimal"/>
      <w:lvlText w:val="%1."/>
      <w:lvlJc w:val="left"/>
      <w:pPr>
        <w:tabs>
          <w:tab w:val="num" w:pos="720"/>
        </w:tabs>
        <w:ind w:left="720" w:hanging="360"/>
      </w:pPr>
    </w:lvl>
    <w:lvl w:ilvl="1" w:tplc="E41207AA" w:tentative="1">
      <w:start w:val="1"/>
      <w:numFmt w:val="decimal"/>
      <w:lvlText w:val="%2."/>
      <w:lvlJc w:val="left"/>
      <w:pPr>
        <w:tabs>
          <w:tab w:val="num" w:pos="1440"/>
        </w:tabs>
        <w:ind w:left="1440" w:hanging="360"/>
      </w:pPr>
    </w:lvl>
    <w:lvl w:ilvl="2" w:tplc="46465AF6" w:tentative="1">
      <w:start w:val="1"/>
      <w:numFmt w:val="decimal"/>
      <w:lvlText w:val="%3."/>
      <w:lvlJc w:val="left"/>
      <w:pPr>
        <w:tabs>
          <w:tab w:val="num" w:pos="2160"/>
        </w:tabs>
        <w:ind w:left="2160" w:hanging="360"/>
      </w:pPr>
    </w:lvl>
    <w:lvl w:ilvl="3" w:tplc="F6B2A778" w:tentative="1">
      <w:start w:val="1"/>
      <w:numFmt w:val="decimal"/>
      <w:lvlText w:val="%4."/>
      <w:lvlJc w:val="left"/>
      <w:pPr>
        <w:tabs>
          <w:tab w:val="num" w:pos="2880"/>
        </w:tabs>
        <w:ind w:left="2880" w:hanging="360"/>
      </w:pPr>
    </w:lvl>
    <w:lvl w:ilvl="4" w:tplc="54103C28" w:tentative="1">
      <w:start w:val="1"/>
      <w:numFmt w:val="decimal"/>
      <w:lvlText w:val="%5."/>
      <w:lvlJc w:val="left"/>
      <w:pPr>
        <w:tabs>
          <w:tab w:val="num" w:pos="3600"/>
        </w:tabs>
        <w:ind w:left="3600" w:hanging="360"/>
      </w:pPr>
    </w:lvl>
    <w:lvl w:ilvl="5" w:tplc="4CF82634" w:tentative="1">
      <w:start w:val="1"/>
      <w:numFmt w:val="decimal"/>
      <w:lvlText w:val="%6."/>
      <w:lvlJc w:val="left"/>
      <w:pPr>
        <w:tabs>
          <w:tab w:val="num" w:pos="4320"/>
        </w:tabs>
        <w:ind w:left="4320" w:hanging="360"/>
      </w:pPr>
    </w:lvl>
    <w:lvl w:ilvl="6" w:tplc="DFAEBA70" w:tentative="1">
      <w:start w:val="1"/>
      <w:numFmt w:val="decimal"/>
      <w:lvlText w:val="%7."/>
      <w:lvlJc w:val="left"/>
      <w:pPr>
        <w:tabs>
          <w:tab w:val="num" w:pos="5040"/>
        </w:tabs>
        <w:ind w:left="5040" w:hanging="360"/>
      </w:pPr>
    </w:lvl>
    <w:lvl w:ilvl="7" w:tplc="FCEA2D56" w:tentative="1">
      <w:start w:val="1"/>
      <w:numFmt w:val="decimal"/>
      <w:lvlText w:val="%8."/>
      <w:lvlJc w:val="left"/>
      <w:pPr>
        <w:tabs>
          <w:tab w:val="num" w:pos="5760"/>
        </w:tabs>
        <w:ind w:left="5760" w:hanging="360"/>
      </w:pPr>
    </w:lvl>
    <w:lvl w:ilvl="8" w:tplc="89F859E6" w:tentative="1">
      <w:start w:val="1"/>
      <w:numFmt w:val="decimal"/>
      <w:lvlText w:val="%9."/>
      <w:lvlJc w:val="left"/>
      <w:pPr>
        <w:tabs>
          <w:tab w:val="num" w:pos="6480"/>
        </w:tabs>
        <w:ind w:left="6480" w:hanging="360"/>
      </w:pPr>
    </w:lvl>
  </w:abstractNum>
  <w:abstractNum w:abstractNumId="14" w15:restartNumberingAfterBreak="0">
    <w:nsid w:val="734151E8"/>
    <w:multiLevelType w:val="hybridMultilevel"/>
    <w:tmpl w:val="CC42AEEE"/>
    <w:lvl w:ilvl="0" w:tplc="83946380">
      <w:start w:val="1"/>
      <w:numFmt w:val="decimal"/>
      <w:lvlText w:val="%1."/>
      <w:lvlJc w:val="left"/>
      <w:pPr>
        <w:tabs>
          <w:tab w:val="num" w:pos="720"/>
        </w:tabs>
        <w:ind w:left="720" w:hanging="360"/>
      </w:pPr>
    </w:lvl>
    <w:lvl w:ilvl="1" w:tplc="7FB0FFAC" w:tentative="1">
      <w:start w:val="1"/>
      <w:numFmt w:val="decimal"/>
      <w:lvlText w:val="%2."/>
      <w:lvlJc w:val="left"/>
      <w:pPr>
        <w:tabs>
          <w:tab w:val="num" w:pos="1440"/>
        </w:tabs>
        <w:ind w:left="1440" w:hanging="360"/>
      </w:pPr>
    </w:lvl>
    <w:lvl w:ilvl="2" w:tplc="F7EC9D9E" w:tentative="1">
      <w:start w:val="1"/>
      <w:numFmt w:val="decimal"/>
      <w:lvlText w:val="%3."/>
      <w:lvlJc w:val="left"/>
      <w:pPr>
        <w:tabs>
          <w:tab w:val="num" w:pos="2160"/>
        </w:tabs>
        <w:ind w:left="2160" w:hanging="360"/>
      </w:pPr>
    </w:lvl>
    <w:lvl w:ilvl="3" w:tplc="4D4CF282" w:tentative="1">
      <w:start w:val="1"/>
      <w:numFmt w:val="decimal"/>
      <w:lvlText w:val="%4."/>
      <w:lvlJc w:val="left"/>
      <w:pPr>
        <w:tabs>
          <w:tab w:val="num" w:pos="2880"/>
        </w:tabs>
        <w:ind w:left="2880" w:hanging="360"/>
      </w:pPr>
    </w:lvl>
    <w:lvl w:ilvl="4" w:tplc="180E2FA8" w:tentative="1">
      <w:start w:val="1"/>
      <w:numFmt w:val="decimal"/>
      <w:lvlText w:val="%5."/>
      <w:lvlJc w:val="left"/>
      <w:pPr>
        <w:tabs>
          <w:tab w:val="num" w:pos="3600"/>
        </w:tabs>
        <w:ind w:left="3600" w:hanging="360"/>
      </w:pPr>
    </w:lvl>
    <w:lvl w:ilvl="5" w:tplc="84844902" w:tentative="1">
      <w:start w:val="1"/>
      <w:numFmt w:val="decimal"/>
      <w:lvlText w:val="%6."/>
      <w:lvlJc w:val="left"/>
      <w:pPr>
        <w:tabs>
          <w:tab w:val="num" w:pos="4320"/>
        </w:tabs>
        <w:ind w:left="4320" w:hanging="360"/>
      </w:pPr>
    </w:lvl>
    <w:lvl w:ilvl="6" w:tplc="65C219F4" w:tentative="1">
      <w:start w:val="1"/>
      <w:numFmt w:val="decimal"/>
      <w:lvlText w:val="%7."/>
      <w:lvlJc w:val="left"/>
      <w:pPr>
        <w:tabs>
          <w:tab w:val="num" w:pos="5040"/>
        </w:tabs>
        <w:ind w:left="5040" w:hanging="360"/>
      </w:pPr>
    </w:lvl>
    <w:lvl w:ilvl="7" w:tplc="E4C646A4" w:tentative="1">
      <w:start w:val="1"/>
      <w:numFmt w:val="decimal"/>
      <w:lvlText w:val="%8."/>
      <w:lvlJc w:val="left"/>
      <w:pPr>
        <w:tabs>
          <w:tab w:val="num" w:pos="5760"/>
        </w:tabs>
        <w:ind w:left="5760" w:hanging="360"/>
      </w:pPr>
    </w:lvl>
    <w:lvl w:ilvl="8" w:tplc="70002CE6" w:tentative="1">
      <w:start w:val="1"/>
      <w:numFmt w:val="decimal"/>
      <w:lvlText w:val="%9."/>
      <w:lvlJc w:val="left"/>
      <w:pPr>
        <w:tabs>
          <w:tab w:val="num" w:pos="6480"/>
        </w:tabs>
        <w:ind w:left="6480" w:hanging="360"/>
      </w:pPr>
    </w:lvl>
  </w:abstractNum>
  <w:abstractNum w:abstractNumId="15" w15:restartNumberingAfterBreak="0">
    <w:nsid w:val="7C5E7480"/>
    <w:multiLevelType w:val="hybridMultilevel"/>
    <w:tmpl w:val="DA8843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47947932">
    <w:abstractNumId w:val="14"/>
  </w:num>
  <w:num w:numId="2" w16cid:durableId="1707751232">
    <w:abstractNumId w:val="6"/>
  </w:num>
  <w:num w:numId="3" w16cid:durableId="1058091382">
    <w:abstractNumId w:val="0"/>
  </w:num>
  <w:num w:numId="4" w16cid:durableId="1658996586">
    <w:abstractNumId w:val="7"/>
  </w:num>
  <w:num w:numId="5" w16cid:durableId="2147352701">
    <w:abstractNumId w:val="13"/>
  </w:num>
  <w:num w:numId="6" w16cid:durableId="2020157206">
    <w:abstractNumId w:val="5"/>
  </w:num>
  <w:num w:numId="7" w16cid:durableId="1968077948">
    <w:abstractNumId w:val="12"/>
  </w:num>
  <w:num w:numId="8" w16cid:durableId="625310310">
    <w:abstractNumId w:val="10"/>
  </w:num>
  <w:num w:numId="9" w16cid:durableId="1571618934">
    <w:abstractNumId w:val="3"/>
  </w:num>
  <w:num w:numId="10" w16cid:durableId="1238174304">
    <w:abstractNumId w:val="1"/>
  </w:num>
  <w:num w:numId="11" w16cid:durableId="1683126998">
    <w:abstractNumId w:val="11"/>
  </w:num>
  <w:num w:numId="12" w16cid:durableId="476652711">
    <w:abstractNumId w:val="8"/>
  </w:num>
  <w:num w:numId="13" w16cid:durableId="1373114651">
    <w:abstractNumId w:val="15"/>
  </w:num>
  <w:num w:numId="14" w16cid:durableId="918101807">
    <w:abstractNumId w:val="9"/>
  </w:num>
  <w:num w:numId="15" w16cid:durableId="1767725066">
    <w:abstractNumId w:val="2"/>
  </w:num>
  <w:num w:numId="16" w16cid:durableId="60980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0NDIzMbGwNDEzMjFQ0lEKTi0uzszPAykwqgUA9LhLuiwAAAA="/>
  </w:docVars>
  <w:rsids>
    <w:rsidRoot w:val="004B31EC"/>
    <w:rsid w:val="000005E6"/>
    <w:rsid w:val="00014AE6"/>
    <w:rsid w:val="00020003"/>
    <w:rsid w:val="00030D12"/>
    <w:rsid w:val="00043D88"/>
    <w:rsid w:val="000501BF"/>
    <w:rsid w:val="0005358C"/>
    <w:rsid w:val="000547D7"/>
    <w:rsid w:val="000554FE"/>
    <w:rsid w:val="00062759"/>
    <w:rsid w:val="00062A1A"/>
    <w:rsid w:val="00075263"/>
    <w:rsid w:val="000764E8"/>
    <w:rsid w:val="00082052"/>
    <w:rsid w:val="000C77ED"/>
    <w:rsid w:val="000D4368"/>
    <w:rsid w:val="000E1B52"/>
    <w:rsid w:val="000F01DE"/>
    <w:rsid w:val="000F4D7A"/>
    <w:rsid w:val="00105E4B"/>
    <w:rsid w:val="00110EB1"/>
    <w:rsid w:val="00113E14"/>
    <w:rsid w:val="0011719D"/>
    <w:rsid w:val="00117952"/>
    <w:rsid w:val="00130590"/>
    <w:rsid w:val="00146C95"/>
    <w:rsid w:val="001651D4"/>
    <w:rsid w:val="001805F4"/>
    <w:rsid w:val="00182A00"/>
    <w:rsid w:val="001966D8"/>
    <w:rsid w:val="00197C09"/>
    <w:rsid w:val="001B506A"/>
    <w:rsid w:val="001C0DA9"/>
    <w:rsid w:val="001C1E9B"/>
    <w:rsid w:val="001D5F66"/>
    <w:rsid w:val="001E2310"/>
    <w:rsid w:val="001F6951"/>
    <w:rsid w:val="00226205"/>
    <w:rsid w:val="0024149E"/>
    <w:rsid w:val="0026106C"/>
    <w:rsid w:val="00261E3E"/>
    <w:rsid w:val="00270D54"/>
    <w:rsid w:val="00284E38"/>
    <w:rsid w:val="002B39B4"/>
    <w:rsid w:val="002C3DD4"/>
    <w:rsid w:val="002D159C"/>
    <w:rsid w:val="002D1914"/>
    <w:rsid w:val="002D28DB"/>
    <w:rsid w:val="002F5A60"/>
    <w:rsid w:val="002F6308"/>
    <w:rsid w:val="00302BE8"/>
    <w:rsid w:val="00303694"/>
    <w:rsid w:val="003112D5"/>
    <w:rsid w:val="00320A65"/>
    <w:rsid w:val="003220DD"/>
    <w:rsid w:val="00335F67"/>
    <w:rsid w:val="00340EC9"/>
    <w:rsid w:val="00394745"/>
    <w:rsid w:val="00395CF8"/>
    <w:rsid w:val="003B1FEF"/>
    <w:rsid w:val="003C1454"/>
    <w:rsid w:val="003D097E"/>
    <w:rsid w:val="003D3C75"/>
    <w:rsid w:val="003D4132"/>
    <w:rsid w:val="003E5404"/>
    <w:rsid w:val="003E6F4F"/>
    <w:rsid w:val="003F2366"/>
    <w:rsid w:val="00401352"/>
    <w:rsid w:val="00410039"/>
    <w:rsid w:val="00410F6C"/>
    <w:rsid w:val="00412C45"/>
    <w:rsid w:val="004435FA"/>
    <w:rsid w:val="004473AA"/>
    <w:rsid w:val="00460F98"/>
    <w:rsid w:val="004854D5"/>
    <w:rsid w:val="00486049"/>
    <w:rsid w:val="00487354"/>
    <w:rsid w:val="004879F7"/>
    <w:rsid w:val="004905D7"/>
    <w:rsid w:val="004A0156"/>
    <w:rsid w:val="004A53D1"/>
    <w:rsid w:val="004B31EC"/>
    <w:rsid w:val="004C0C92"/>
    <w:rsid w:val="004E26FE"/>
    <w:rsid w:val="004E62DD"/>
    <w:rsid w:val="004F2205"/>
    <w:rsid w:val="0050267E"/>
    <w:rsid w:val="00502A9C"/>
    <w:rsid w:val="00513947"/>
    <w:rsid w:val="005170A4"/>
    <w:rsid w:val="0053102E"/>
    <w:rsid w:val="00532433"/>
    <w:rsid w:val="005474D1"/>
    <w:rsid w:val="00560B6D"/>
    <w:rsid w:val="00561E2B"/>
    <w:rsid w:val="00562D89"/>
    <w:rsid w:val="0057795B"/>
    <w:rsid w:val="00582047"/>
    <w:rsid w:val="005834B7"/>
    <w:rsid w:val="00584568"/>
    <w:rsid w:val="00586277"/>
    <w:rsid w:val="005A054D"/>
    <w:rsid w:val="005A1490"/>
    <w:rsid w:val="005B067B"/>
    <w:rsid w:val="005C2540"/>
    <w:rsid w:val="005D192C"/>
    <w:rsid w:val="005D34B5"/>
    <w:rsid w:val="005D6F3F"/>
    <w:rsid w:val="005E4DE2"/>
    <w:rsid w:val="00603C3E"/>
    <w:rsid w:val="00617309"/>
    <w:rsid w:val="006328F1"/>
    <w:rsid w:val="00640BD1"/>
    <w:rsid w:val="00647961"/>
    <w:rsid w:val="0066543F"/>
    <w:rsid w:val="0067286F"/>
    <w:rsid w:val="006732F4"/>
    <w:rsid w:val="00676A84"/>
    <w:rsid w:val="006865F9"/>
    <w:rsid w:val="006C7BF1"/>
    <w:rsid w:val="006D1F1A"/>
    <w:rsid w:val="006E34CF"/>
    <w:rsid w:val="006E752B"/>
    <w:rsid w:val="006F72EA"/>
    <w:rsid w:val="007061EF"/>
    <w:rsid w:val="007154C9"/>
    <w:rsid w:val="007214D4"/>
    <w:rsid w:val="00722753"/>
    <w:rsid w:val="00724662"/>
    <w:rsid w:val="00742015"/>
    <w:rsid w:val="00755805"/>
    <w:rsid w:val="00767846"/>
    <w:rsid w:val="00770D86"/>
    <w:rsid w:val="007762AD"/>
    <w:rsid w:val="00786B8A"/>
    <w:rsid w:val="00791089"/>
    <w:rsid w:val="0079495D"/>
    <w:rsid w:val="00795164"/>
    <w:rsid w:val="007B15CE"/>
    <w:rsid w:val="007B6AA8"/>
    <w:rsid w:val="007D1EBF"/>
    <w:rsid w:val="007D3F57"/>
    <w:rsid w:val="007D7999"/>
    <w:rsid w:val="007F1A0A"/>
    <w:rsid w:val="0081102B"/>
    <w:rsid w:val="00815A2E"/>
    <w:rsid w:val="0081650B"/>
    <w:rsid w:val="008241BA"/>
    <w:rsid w:val="00830474"/>
    <w:rsid w:val="00832F58"/>
    <w:rsid w:val="00837240"/>
    <w:rsid w:val="00847DAE"/>
    <w:rsid w:val="00866AB0"/>
    <w:rsid w:val="00873084"/>
    <w:rsid w:val="00873B71"/>
    <w:rsid w:val="008942C8"/>
    <w:rsid w:val="0089705A"/>
    <w:rsid w:val="008A6D84"/>
    <w:rsid w:val="008B1011"/>
    <w:rsid w:val="008B713E"/>
    <w:rsid w:val="008F1653"/>
    <w:rsid w:val="00900863"/>
    <w:rsid w:val="00911F9C"/>
    <w:rsid w:val="00914BAF"/>
    <w:rsid w:val="00920550"/>
    <w:rsid w:val="009255EA"/>
    <w:rsid w:val="0092734F"/>
    <w:rsid w:val="009454D0"/>
    <w:rsid w:val="00951972"/>
    <w:rsid w:val="009553CF"/>
    <w:rsid w:val="00956BAA"/>
    <w:rsid w:val="00960E27"/>
    <w:rsid w:val="009702A9"/>
    <w:rsid w:val="00975205"/>
    <w:rsid w:val="00984125"/>
    <w:rsid w:val="0099407B"/>
    <w:rsid w:val="00995EE9"/>
    <w:rsid w:val="009A103F"/>
    <w:rsid w:val="009B2C53"/>
    <w:rsid w:val="009B5E9C"/>
    <w:rsid w:val="009C41E1"/>
    <w:rsid w:val="009C663C"/>
    <w:rsid w:val="009E4572"/>
    <w:rsid w:val="009F6CA8"/>
    <w:rsid w:val="00A04563"/>
    <w:rsid w:val="00A112C5"/>
    <w:rsid w:val="00A20F8F"/>
    <w:rsid w:val="00A310A3"/>
    <w:rsid w:val="00A324FC"/>
    <w:rsid w:val="00A3767E"/>
    <w:rsid w:val="00A37C41"/>
    <w:rsid w:val="00A4435E"/>
    <w:rsid w:val="00A671D9"/>
    <w:rsid w:val="00A75710"/>
    <w:rsid w:val="00A81DE8"/>
    <w:rsid w:val="00A8410F"/>
    <w:rsid w:val="00A946AD"/>
    <w:rsid w:val="00A97136"/>
    <w:rsid w:val="00AD33F3"/>
    <w:rsid w:val="00AE7772"/>
    <w:rsid w:val="00AE7844"/>
    <w:rsid w:val="00AF74C1"/>
    <w:rsid w:val="00B02E6A"/>
    <w:rsid w:val="00B1131C"/>
    <w:rsid w:val="00B3541F"/>
    <w:rsid w:val="00B41A5A"/>
    <w:rsid w:val="00B50019"/>
    <w:rsid w:val="00B5012D"/>
    <w:rsid w:val="00B545D8"/>
    <w:rsid w:val="00B61E77"/>
    <w:rsid w:val="00B61F8A"/>
    <w:rsid w:val="00B860C5"/>
    <w:rsid w:val="00BB17BB"/>
    <w:rsid w:val="00BB1D78"/>
    <w:rsid w:val="00BB40AE"/>
    <w:rsid w:val="00BB5D69"/>
    <w:rsid w:val="00BC7F29"/>
    <w:rsid w:val="00BE69E4"/>
    <w:rsid w:val="00BF03A8"/>
    <w:rsid w:val="00BF56E6"/>
    <w:rsid w:val="00C06D95"/>
    <w:rsid w:val="00C10637"/>
    <w:rsid w:val="00C14714"/>
    <w:rsid w:val="00C50D0D"/>
    <w:rsid w:val="00C5113D"/>
    <w:rsid w:val="00C5320A"/>
    <w:rsid w:val="00C53E81"/>
    <w:rsid w:val="00C5660A"/>
    <w:rsid w:val="00C67EF5"/>
    <w:rsid w:val="00CA28D6"/>
    <w:rsid w:val="00CB49F4"/>
    <w:rsid w:val="00CB7513"/>
    <w:rsid w:val="00CC1D93"/>
    <w:rsid w:val="00CD088C"/>
    <w:rsid w:val="00CD576B"/>
    <w:rsid w:val="00CE0777"/>
    <w:rsid w:val="00CE5379"/>
    <w:rsid w:val="00CE7B56"/>
    <w:rsid w:val="00CE7FCC"/>
    <w:rsid w:val="00CF6C68"/>
    <w:rsid w:val="00CF7B94"/>
    <w:rsid w:val="00D20C98"/>
    <w:rsid w:val="00D2219B"/>
    <w:rsid w:val="00D22BB7"/>
    <w:rsid w:val="00D33F3D"/>
    <w:rsid w:val="00D3666E"/>
    <w:rsid w:val="00D40ADD"/>
    <w:rsid w:val="00D42872"/>
    <w:rsid w:val="00D52197"/>
    <w:rsid w:val="00D55B6C"/>
    <w:rsid w:val="00D71A87"/>
    <w:rsid w:val="00D77E97"/>
    <w:rsid w:val="00DB73C7"/>
    <w:rsid w:val="00DD4D16"/>
    <w:rsid w:val="00DD66A7"/>
    <w:rsid w:val="00DE297B"/>
    <w:rsid w:val="00DE29E1"/>
    <w:rsid w:val="00DE60A1"/>
    <w:rsid w:val="00E00C5E"/>
    <w:rsid w:val="00E13A08"/>
    <w:rsid w:val="00E23C79"/>
    <w:rsid w:val="00E3157A"/>
    <w:rsid w:val="00E37F8B"/>
    <w:rsid w:val="00E411C4"/>
    <w:rsid w:val="00E71E61"/>
    <w:rsid w:val="00EB52AF"/>
    <w:rsid w:val="00ED2D1B"/>
    <w:rsid w:val="00ED36F9"/>
    <w:rsid w:val="00EF5C27"/>
    <w:rsid w:val="00EF6B7F"/>
    <w:rsid w:val="00EF7009"/>
    <w:rsid w:val="00F16FAC"/>
    <w:rsid w:val="00F206F9"/>
    <w:rsid w:val="00F26B90"/>
    <w:rsid w:val="00F343B9"/>
    <w:rsid w:val="00F52E9F"/>
    <w:rsid w:val="00F64FF1"/>
    <w:rsid w:val="00F74DE6"/>
    <w:rsid w:val="00F916DC"/>
    <w:rsid w:val="00F97ED8"/>
    <w:rsid w:val="00F97EE4"/>
    <w:rsid w:val="00FA74ED"/>
    <w:rsid w:val="00FB54E7"/>
    <w:rsid w:val="00FC080C"/>
    <w:rsid w:val="00FC50FD"/>
    <w:rsid w:val="00FC59F5"/>
    <w:rsid w:val="00FD698F"/>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29D8B"/>
  <w15:docId w15:val="{B9FEF3F0-40BB-41E8-985D-5C153DAC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A65"/>
    <w:rPr>
      <w:rFonts w:ascii="Tahoma" w:hAnsi="Tahoma" w:cs="Tahoma"/>
      <w:sz w:val="16"/>
      <w:szCs w:val="16"/>
    </w:rPr>
  </w:style>
  <w:style w:type="character" w:styleId="PlaceholderText">
    <w:name w:val="Placeholder Text"/>
    <w:basedOn w:val="DefaultParagraphFont"/>
    <w:uiPriority w:val="99"/>
    <w:semiHidden/>
    <w:rsid w:val="00984125"/>
    <w:rPr>
      <w:color w:val="808080"/>
    </w:rPr>
  </w:style>
  <w:style w:type="paragraph" w:styleId="Header">
    <w:name w:val="header"/>
    <w:basedOn w:val="Normal"/>
    <w:link w:val="HeaderChar"/>
    <w:uiPriority w:val="99"/>
    <w:semiHidden/>
    <w:unhideWhenUsed/>
    <w:rsid w:val="009841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4125"/>
  </w:style>
  <w:style w:type="paragraph" w:styleId="Footer">
    <w:name w:val="footer"/>
    <w:basedOn w:val="Normal"/>
    <w:link w:val="FooterChar"/>
    <w:uiPriority w:val="99"/>
    <w:semiHidden/>
    <w:unhideWhenUsed/>
    <w:rsid w:val="009841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84125"/>
  </w:style>
  <w:style w:type="paragraph" w:customStyle="1" w:styleId="Default">
    <w:name w:val="Default"/>
    <w:rsid w:val="00873B71"/>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NormalWeb">
    <w:name w:val="Normal (Web)"/>
    <w:basedOn w:val="Normal"/>
    <w:uiPriority w:val="99"/>
    <w:semiHidden/>
    <w:unhideWhenUsed/>
    <w:rsid w:val="005D6F3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CD576B"/>
    <w:pPr>
      <w:spacing w:after="0" w:line="240" w:lineRule="auto"/>
    </w:pPr>
    <w:rPr>
      <w:rFonts w:ascii="Times New Roman" w:hAnsi="Times New Roman" w:cstheme="minorHAnsi"/>
      <w:sz w:val="20"/>
      <w:szCs w:val="20"/>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113E1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13E14"/>
    <w:rPr>
      <w:rFonts w:ascii="Consolas" w:hAnsi="Consolas" w:cs="Consolas"/>
      <w:sz w:val="20"/>
      <w:szCs w:val="20"/>
    </w:rPr>
  </w:style>
  <w:style w:type="character" w:styleId="Hyperlink">
    <w:name w:val="Hyperlink"/>
    <w:basedOn w:val="DefaultParagraphFont"/>
    <w:uiPriority w:val="99"/>
    <w:unhideWhenUsed/>
    <w:rsid w:val="00E37F8B"/>
    <w:rPr>
      <w:color w:val="0000FF" w:themeColor="hyperlink"/>
      <w:u w:val="single"/>
    </w:rPr>
  </w:style>
  <w:style w:type="paragraph" w:styleId="ListParagraph">
    <w:name w:val="List Paragraph"/>
    <w:basedOn w:val="Normal"/>
    <w:uiPriority w:val="34"/>
    <w:qFormat/>
    <w:rsid w:val="00995EE9"/>
    <w:pPr>
      <w:spacing w:after="0" w:line="240" w:lineRule="auto"/>
      <w:ind w:left="720"/>
      <w:contextualSpacing/>
    </w:pPr>
    <w:rPr>
      <w:rFonts w:ascii="Times New Roman" w:eastAsia="Times New Roman" w:hAnsi="Times New Roman" w:cs="Times New Roman"/>
      <w:sz w:val="24"/>
      <w:szCs w:val="24"/>
      <w:lang w:val="en-IN" w:eastAsia="en-IN"/>
    </w:rPr>
  </w:style>
  <w:style w:type="character" w:customStyle="1" w:styleId="pun">
    <w:name w:val="pun"/>
    <w:basedOn w:val="DefaultParagraphFont"/>
    <w:rsid w:val="00270D54"/>
  </w:style>
  <w:style w:type="character" w:customStyle="1" w:styleId="pln">
    <w:name w:val="pln"/>
    <w:basedOn w:val="DefaultParagraphFont"/>
    <w:rsid w:val="00270D54"/>
  </w:style>
  <w:style w:type="character" w:customStyle="1" w:styleId="str">
    <w:name w:val="str"/>
    <w:basedOn w:val="DefaultParagraphFont"/>
    <w:rsid w:val="00270D54"/>
  </w:style>
  <w:style w:type="character" w:customStyle="1" w:styleId="tag">
    <w:name w:val="tag"/>
    <w:basedOn w:val="DefaultParagraphFont"/>
    <w:rsid w:val="00270D54"/>
  </w:style>
  <w:style w:type="character" w:customStyle="1" w:styleId="atn">
    <w:name w:val="atn"/>
    <w:basedOn w:val="DefaultParagraphFont"/>
    <w:rsid w:val="00270D54"/>
  </w:style>
  <w:style w:type="character" w:customStyle="1" w:styleId="atv">
    <w:name w:val="atv"/>
    <w:basedOn w:val="DefaultParagraphFont"/>
    <w:rsid w:val="00270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0316">
      <w:bodyDiv w:val="1"/>
      <w:marLeft w:val="0"/>
      <w:marRight w:val="0"/>
      <w:marTop w:val="0"/>
      <w:marBottom w:val="0"/>
      <w:divBdr>
        <w:top w:val="none" w:sz="0" w:space="0" w:color="auto"/>
        <w:left w:val="none" w:sz="0" w:space="0" w:color="auto"/>
        <w:bottom w:val="none" w:sz="0" w:space="0" w:color="auto"/>
        <w:right w:val="none" w:sz="0" w:space="0" w:color="auto"/>
      </w:divBdr>
    </w:div>
    <w:div w:id="148256049">
      <w:bodyDiv w:val="1"/>
      <w:marLeft w:val="0"/>
      <w:marRight w:val="0"/>
      <w:marTop w:val="0"/>
      <w:marBottom w:val="0"/>
      <w:divBdr>
        <w:top w:val="none" w:sz="0" w:space="0" w:color="auto"/>
        <w:left w:val="none" w:sz="0" w:space="0" w:color="auto"/>
        <w:bottom w:val="none" w:sz="0" w:space="0" w:color="auto"/>
        <w:right w:val="none" w:sz="0" w:space="0" w:color="auto"/>
      </w:divBdr>
    </w:div>
    <w:div w:id="381830382">
      <w:bodyDiv w:val="1"/>
      <w:marLeft w:val="0"/>
      <w:marRight w:val="0"/>
      <w:marTop w:val="0"/>
      <w:marBottom w:val="0"/>
      <w:divBdr>
        <w:top w:val="none" w:sz="0" w:space="0" w:color="auto"/>
        <w:left w:val="none" w:sz="0" w:space="0" w:color="auto"/>
        <w:bottom w:val="none" w:sz="0" w:space="0" w:color="auto"/>
        <w:right w:val="none" w:sz="0" w:space="0" w:color="auto"/>
      </w:divBdr>
    </w:div>
    <w:div w:id="423914115">
      <w:bodyDiv w:val="1"/>
      <w:marLeft w:val="0"/>
      <w:marRight w:val="0"/>
      <w:marTop w:val="0"/>
      <w:marBottom w:val="0"/>
      <w:divBdr>
        <w:top w:val="none" w:sz="0" w:space="0" w:color="auto"/>
        <w:left w:val="none" w:sz="0" w:space="0" w:color="auto"/>
        <w:bottom w:val="none" w:sz="0" w:space="0" w:color="auto"/>
        <w:right w:val="none" w:sz="0" w:space="0" w:color="auto"/>
      </w:divBdr>
      <w:divsChild>
        <w:div w:id="1789933532">
          <w:marLeft w:val="806"/>
          <w:marRight w:val="0"/>
          <w:marTop w:val="110"/>
          <w:marBottom w:val="0"/>
          <w:divBdr>
            <w:top w:val="none" w:sz="0" w:space="0" w:color="auto"/>
            <w:left w:val="none" w:sz="0" w:space="0" w:color="auto"/>
            <w:bottom w:val="none" w:sz="0" w:space="0" w:color="auto"/>
            <w:right w:val="none" w:sz="0" w:space="0" w:color="auto"/>
          </w:divBdr>
        </w:div>
      </w:divsChild>
    </w:div>
    <w:div w:id="480850813">
      <w:bodyDiv w:val="1"/>
      <w:marLeft w:val="0"/>
      <w:marRight w:val="0"/>
      <w:marTop w:val="0"/>
      <w:marBottom w:val="0"/>
      <w:divBdr>
        <w:top w:val="none" w:sz="0" w:space="0" w:color="auto"/>
        <w:left w:val="none" w:sz="0" w:space="0" w:color="auto"/>
        <w:bottom w:val="none" w:sz="0" w:space="0" w:color="auto"/>
        <w:right w:val="none" w:sz="0" w:space="0" w:color="auto"/>
      </w:divBdr>
    </w:div>
    <w:div w:id="510413897">
      <w:bodyDiv w:val="1"/>
      <w:marLeft w:val="0"/>
      <w:marRight w:val="0"/>
      <w:marTop w:val="0"/>
      <w:marBottom w:val="0"/>
      <w:divBdr>
        <w:top w:val="none" w:sz="0" w:space="0" w:color="auto"/>
        <w:left w:val="none" w:sz="0" w:space="0" w:color="auto"/>
        <w:bottom w:val="none" w:sz="0" w:space="0" w:color="auto"/>
        <w:right w:val="none" w:sz="0" w:space="0" w:color="auto"/>
      </w:divBdr>
    </w:div>
    <w:div w:id="540290221">
      <w:bodyDiv w:val="1"/>
      <w:marLeft w:val="0"/>
      <w:marRight w:val="0"/>
      <w:marTop w:val="0"/>
      <w:marBottom w:val="0"/>
      <w:divBdr>
        <w:top w:val="none" w:sz="0" w:space="0" w:color="auto"/>
        <w:left w:val="none" w:sz="0" w:space="0" w:color="auto"/>
        <w:bottom w:val="none" w:sz="0" w:space="0" w:color="auto"/>
        <w:right w:val="none" w:sz="0" w:space="0" w:color="auto"/>
      </w:divBdr>
    </w:div>
    <w:div w:id="575285194">
      <w:bodyDiv w:val="1"/>
      <w:marLeft w:val="0"/>
      <w:marRight w:val="0"/>
      <w:marTop w:val="0"/>
      <w:marBottom w:val="0"/>
      <w:divBdr>
        <w:top w:val="none" w:sz="0" w:space="0" w:color="auto"/>
        <w:left w:val="none" w:sz="0" w:space="0" w:color="auto"/>
        <w:bottom w:val="none" w:sz="0" w:space="0" w:color="auto"/>
        <w:right w:val="none" w:sz="0" w:space="0" w:color="auto"/>
      </w:divBdr>
      <w:divsChild>
        <w:div w:id="750809038">
          <w:marLeft w:val="806"/>
          <w:marRight w:val="0"/>
          <w:marTop w:val="130"/>
          <w:marBottom w:val="0"/>
          <w:divBdr>
            <w:top w:val="none" w:sz="0" w:space="0" w:color="auto"/>
            <w:left w:val="none" w:sz="0" w:space="0" w:color="auto"/>
            <w:bottom w:val="none" w:sz="0" w:space="0" w:color="auto"/>
            <w:right w:val="none" w:sz="0" w:space="0" w:color="auto"/>
          </w:divBdr>
        </w:div>
        <w:div w:id="1494835909">
          <w:marLeft w:val="806"/>
          <w:marRight w:val="0"/>
          <w:marTop w:val="130"/>
          <w:marBottom w:val="0"/>
          <w:divBdr>
            <w:top w:val="none" w:sz="0" w:space="0" w:color="auto"/>
            <w:left w:val="none" w:sz="0" w:space="0" w:color="auto"/>
            <w:bottom w:val="none" w:sz="0" w:space="0" w:color="auto"/>
            <w:right w:val="none" w:sz="0" w:space="0" w:color="auto"/>
          </w:divBdr>
        </w:div>
        <w:div w:id="1435981104">
          <w:marLeft w:val="806"/>
          <w:marRight w:val="0"/>
          <w:marTop w:val="130"/>
          <w:marBottom w:val="0"/>
          <w:divBdr>
            <w:top w:val="none" w:sz="0" w:space="0" w:color="auto"/>
            <w:left w:val="none" w:sz="0" w:space="0" w:color="auto"/>
            <w:bottom w:val="none" w:sz="0" w:space="0" w:color="auto"/>
            <w:right w:val="none" w:sz="0" w:space="0" w:color="auto"/>
          </w:divBdr>
        </w:div>
      </w:divsChild>
    </w:div>
    <w:div w:id="587883608">
      <w:bodyDiv w:val="1"/>
      <w:marLeft w:val="0"/>
      <w:marRight w:val="0"/>
      <w:marTop w:val="0"/>
      <w:marBottom w:val="0"/>
      <w:divBdr>
        <w:top w:val="none" w:sz="0" w:space="0" w:color="auto"/>
        <w:left w:val="none" w:sz="0" w:space="0" w:color="auto"/>
        <w:bottom w:val="none" w:sz="0" w:space="0" w:color="auto"/>
        <w:right w:val="none" w:sz="0" w:space="0" w:color="auto"/>
      </w:divBdr>
    </w:div>
    <w:div w:id="695883205">
      <w:bodyDiv w:val="1"/>
      <w:marLeft w:val="0"/>
      <w:marRight w:val="0"/>
      <w:marTop w:val="0"/>
      <w:marBottom w:val="0"/>
      <w:divBdr>
        <w:top w:val="none" w:sz="0" w:space="0" w:color="auto"/>
        <w:left w:val="none" w:sz="0" w:space="0" w:color="auto"/>
        <w:bottom w:val="none" w:sz="0" w:space="0" w:color="auto"/>
        <w:right w:val="none" w:sz="0" w:space="0" w:color="auto"/>
      </w:divBdr>
    </w:div>
    <w:div w:id="745690171">
      <w:bodyDiv w:val="1"/>
      <w:marLeft w:val="0"/>
      <w:marRight w:val="0"/>
      <w:marTop w:val="0"/>
      <w:marBottom w:val="0"/>
      <w:divBdr>
        <w:top w:val="none" w:sz="0" w:space="0" w:color="auto"/>
        <w:left w:val="none" w:sz="0" w:space="0" w:color="auto"/>
        <w:bottom w:val="none" w:sz="0" w:space="0" w:color="auto"/>
        <w:right w:val="none" w:sz="0" w:space="0" w:color="auto"/>
      </w:divBdr>
      <w:divsChild>
        <w:div w:id="1647314719">
          <w:marLeft w:val="806"/>
          <w:marRight w:val="0"/>
          <w:marTop w:val="110"/>
          <w:marBottom w:val="0"/>
          <w:divBdr>
            <w:top w:val="none" w:sz="0" w:space="0" w:color="auto"/>
            <w:left w:val="none" w:sz="0" w:space="0" w:color="auto"/>
            <w:bottom w:val="none" w:sz="0" w:space="0" w:color="auto"/>
            <w:right w:val="none" w:sz="0" w:space="0" w:color="auto"/>
          </w:divBdr>
        </w:div>
      </w:divsChild>
    </w:div>
    <w:div w:id="766148485">
      <w:bodyDiv w:val="1"/>
      <w:marLeft w:val="0"/>
      <w:marRight w:val="0"/>
      <w:marTop w:val="0"/>
      <w:marBottom w:val="0"/>
      <w:divBdr>
        <w:top w:val="none" w:sz="0" w:space="0" w:color="auto"/>
        <w:left w:val="none" w:sz="0" w:space="0" w:color="auto"/>
        <w:bottom w:val="none" w:sz="0" w:space="0" w:color="auto"/>
        <w:right w:val="none" w:sz="0" w:space="0" w:color="auto"/>
      </w:divBdr>
    </w:div>
    <w:div w:id="851994663">
      <w:bodyDiv w:val="1"/>
      <w:marLeft w:val="0"/>
      <w:marRight w:val="0"/>
      <w:marTop w:val="0"/>
      <w:marBottom w:val="0"/>
      <w:divBdr>
        <w:top w:val="none" w:sz="0" w:space="0" w:color="auto"/>
        <w:left w:val="none" w:sz="0" w:space="0" w:color="auto"/>
        <w:bottom w:val="none" w:sz="0" w:space="0" w:color="auto"/>
        <w:right w:val="none" w:sz="0" w:space="0" w:color="auto"/>
      </w:divBdr>
    </w:div>
    <w:div w:id="904073584">
      <w:bodyDiv w:val="1"/>
      <w:marLeft w:val="0"/>
      <w:marRight w:val="0"/>
      <w:marTop w:val="0"/>
      <w:marBottom w:val="0"/>
      <w:divBdr>
        <w:top w:val="none" w:sz="0" w:space="0" w:color="auto"/>
        <w:left w:val="none" w:sz="0" w:space="0" w:color="auto"/>
        <w:bottom w:val="none" w:sz="0" w:space="0" w:color="auto"/>
        <w:right w:val="none" w:sz="0" w:space="0" w:color="auto"/>
      </w:divBdr>
    </w:div>
    <w:div w:id="966277953">
      <w:bodyDiv w:val="1"/>
      <w:marLeft w:val="0"/>
      <w:marRight w:val="0"/>
      <w:marTop w:val="0"/>
      <w:marBottom w:val="0"/>
      <w:divBdr>
        <w:top w:val="none" w:sz="0" w:space="0" w:color="auto"/>
        <w:left w:val="none" w:sz="0" w:space="0" w:color="auto"/>
        <w:bottom w:val="none" w:sz="0" w:space="0" w:color="auto"/>
        <w:right w:val="none" w:sz="0" w:space="0" w:color="auto"/>
      </w:divBdr>
    </w:div>
    <w:div w:id="979266842">
      <w:bodyDiv w:val="1"/>
      <w:marLeft w:val="0"/>
      <w:marRight w:val="0"/>
      <w:marTop w:val="0"/>
      <w:marBottom w:val="0"/>
      <w:divBdr>
        <w:top w:val="none" w:sz="0" w:space="0" w:color="auto"/>
        <w:left w:val="none" w:sz="0" w:space="0" w:color="auto"/>
        <w:bottom w:val="none" w:sz="0" w:space="0" w:color="auto"/>
        <w:right w:val="none" w:sz="0" w:space="0" w:color="auto"/>
      </w:divBdr>
    </w:div>
    <w:div w:id="1086346863">
      <w:bodyDiv w:val="1"/>
      <w:marLeft w:val="0"/>
      <w:marRight w:val="0"/>
      <w:marTop w:val="0"/>
      <w:marBottom w:val="0"/>
      <w:divBdr>
        <w:top w:val="none" w:sz="0" w:space="0" w:color="auto"/>
        <w:left w:val="none" w:sz="0" w:space="0" w:color="auto"/>
        <w:bottom w:val="none" w:sz="0" w:space="0" w:color="auto"/>
        <w:right w:val="none" w:sz="0" w:space="0" w:color="auto"/>
      </w:divBdr>
    </w:div>
    <w:div w:id="1129981340">
      <w:bodyDiv w:val="1"/>
      <w:marLeft w:val="0"/>
      <w:marRight w:val="0"/>
      <w:marTop w:val="0"/>
      <w:marBottom w:val="0"/>
      <w:divBdr>
        <w:top w:val="none" w:sz="0" w:space="0" w:color="auto"/>
        <w:left w:val="none" w:sz="0" w:space="0" w:color="auto"/>
        <w:bottom w:val="none" w:sz="0" w:space="0" w:color="auto"/>
        <w:right w:val="none" w:sz="0" w:space="0" w:color="auto"/>
      </w:divBdr>
    </w:div>
    <w:div w:id="1200122334">
      <w:bodyDiv w:val="1"/>
      <w:marLeft w:val="0"/>
      <w:marRight w:val="0"/>
      <w:marTop w:val="0"/>
      <w:marBottom w:val="0"/>
      <w:divBdr>
        <w:top w:val="none" w:sz="0" w:space="0" w:color="auto"/>
        <w:left w:val="none" w:sz="0" w:space="0" w:color="auto"/>
        <w:bottom w:val="none" w:sz="0" w:space="0" w:color="auto"/>
        <w:right w:val="none" w:sz="0" w:space="0" w:color="auto"/>
      </w:divBdr>
    </w:div>
    <w:div w:id="1225482824">
      <w:bodyDiv w:val="1"/>
      <w:marLeft w:val="0"/>
      <w:marRight w:val="0"/>
      <w:marTop w:val="0"/>
      <w:marBottom w:val="0"/>
      <w:divBdr>
        <w:top w:val="none" w:sz="0" w:space="0" w:color="auto"/>
        <w:left w:val="none" w:sz="0" w:space="0" w:color="auto"/>
        <w:bottom w:val="none" w:sz="0" w:space="0" w:color="auto"/>
        <w:right w:val="none" w:sz="0" w:space="0" w:color="auto"/>
      </w:divBdr>
    </w:div>
    <w:div w:id="1319310510">
      <w:bodyDiv w:val="1"/>
      <w:marLeft w:val="0"/>
      <w:marRight w:val="0"/>
      <w:marTop w:val="0"/>
      <w:marBottom w:val="0"/>
      <w:divBdr>
        <w:top w:val="none" w:sz="0" w:space="0" w:color="auto"/>
        <w:left w:val="none" w:sz="0" w:space="0" w:color="auto"/>
        <w:bottom w:val="none" w:sz="0" w:space="0" w:color="auto"/>
        <w:right w:val="none" w:sz="0" w:space="0" w:color="auto"/>
      </w:divBdr>
    </w:div>
    <w:div w:id="1320620988">
      <w:bodyDiv w:val="1"/>
      <w:marLeft w:val="0"/>
      <w:marRight w:val="0"/>
      <w:marTop w:val="0"/>
      <w:marBottom w:val="0"/>
      <w:divBdr>
        <w:top w:val="none" w:sz="0" w:space="0" w:color="auto"/>
        <w:left w:val="none" w:sz="0" w:space="0" w:color="auto"/>
        <w:bottom w:val="none" w:sz="0" w:space="0" w:color="auto"/>
        <w:right w:val="none" w:sz="0" w:space="0" w:color="auto"/>
      </w:divBdr>
    </w:div>
    <w:div w:id="1385176693">
      <w:bodyDiv w:val="1"/>
      <w:marLeft w:val="0"/>
      <w:marRight w:val="0"/>
      <w:marTop w:val="0"/>
      <w:marBottom w:val="0"/>
      <w:divBdr>
        <w:top w:val="none" w:sz="0" w:space="0" w:color="auto"/>
        <w:left w:val="none" w:sz="0" w:space="0" w:color="auto"/>
        <w:bottom w:val="none" w:sz="0" w:space="0" w:color="auto"/>
        <w:right w:val="none" w:sz="0" w:space="0" w:color="auto"/>
      </w:divBdr>
      <w:divsChild>
        <w:div w:id="103430403">
          <w:marLeft w:val="446"/>
          <w:marRight w:val="0"/>
          <w:marTop w:val="471"/>
          <w:marBottom w:val="0"/>
          <w:divBdr>
            <w:top w:val="none" w:sz="0" w:space="0" w:color="auto"/>
            <w:left w:val="none" w:sz="0" w:space="0" w:color="auto"/>
            <w:bottom w:val="none" w:sz="0" w:space="0" w:color="auto"/>
            <w:right w:val="none" w:sz="0" w:space="0" w:color="auto"/>
          </w:divBdr>
        </w:div>
      </w:divsChild>
    </w:div>
    <w:div w:id="1515875324">
      <w:bodyDiv w:val="1"/>
      <w:marLeft w:val="0"/>
      <w:marRight w:val="0"/>
      <w:marTop w:val="0"/>
      <w:marBottom w:val="0"/>
      <w:divBdr>
        <w:top w:val="none" w:sz="0" w:space="0" w:color="auto"/>
        <w:left w:val="none" w:sz="0" w:space="0" w:color="auto"/>
        <w:bottom w:val="none" w:sz="0" w:space="0" w:color="auto"/>
        <w:right w:val="none" w:sz="0" w:space="0" w:color="auto"/>
      </w:divBdr>
    </w:div>
    <w:div w:id="1576933943">
      <w:bodyDiv w:val="1"/>
      <w:marLeft w:val="0"/>
      <w:marRight w:val="0"/>
      <w:marTop w:val="0"/>
      <w:marBottom w:val="0"/>
      <w:divBdr>
        <w:top w:val="none" w:sz="0" w:space="0" w:color="auto"/>
        <w:left w:val="none" w:sz="0" w:space="0" w:color="auto"/>
        <w:bottom w:val="none" w:sz="0" w:space="0" w:color="auto"/>
        <w:right w:val="none" w:sz="0" w:space="0" w:color="auto"/>
      </w:divBdr>
    </w:div>
    <w:div w:id="1579826621">
      <w:bodyDiv w:val="1"/>
      <w:marLeft w:val="0"/>
      <w:marRight w:val="0"/>
      <w:marTop w:val="0"/>
      <w:marBottom w:val="0"/>
      <w:divBdr>
        <w:top w:val="none" w:sz="0" w:space="0" w:color="auto"/>
        <w:left w:val="none" w:sz="0" w:space="0" w:color="auto"/>
        <w:bottom w:val="none" w:sz="0" w:space="0" w:color="auto"/>
        <w:right w:val="none" w:sz="0" w:space="0" w:color="auto"/>
      </w:divBdr>
    </w:div>
    <w:div w:id="1651716533">
      <w:bodyDiv w:val="1"/>
      <w:marLeft w:val="0"/>
      <w:marRight w:val="0"/>
      <w:marTop w:val="0"/>
      <w:marBottom w:val="0"/>
      <w:divBdr>
        <w:top w:val="none" w:sz="0" w:space="0" w:color="auto"/>
        <w:left w:val="none" w:sz="0" w:space="0" w:color="auto"/>
        <w:bottom w:val="none" w:sz="0" w:space="0" w:color="auto"/>
        <w:right w:val="none" w:sz="0" w:space="0" w:color="auto"/>
      </w:divBdr>
    </w:div>
    <w:div w:id="1661427171">
      <w:bodyDiv w:val="1"/>
      <w:marLeft w:val="0"/>
      <w:marRight w:val="0"/>
      <w:marTop w:val="0"/>
      <w:marBottom w:val="0"/>
      <w:divBdr>
        <w:top w:val="none" w:sz="0" w:space="0" w:color="auto"/>
        <w:left w:val="none" w:sz="0" w:space="0" w:color="auto"/>
        <w:bottom w:val="none" w:sz="0" w:space="0" w:color="auto"/>
        <w:right w:val="none" w:sz="0" w:space="0" w:color="auto"/>
      </w:divBdr>
    </w:div>
    <w:div w:id="1771393333">
      <w:bodyDiv w:val="1"/>
      <w:marLeft w:val="0"/>
      <w:marRight w:val="0"/>
      <w:marTop w:val="0"/>
      <w:marBottom w:val="0"/>
      <w:divBdr>
        <w:top w:val="none" w:sz="0" w:space="0" w:color="auto"/>
        <w:left w:val="none" w:sz="0" w:space="0" w:color="auto"/>
        <w:bottom w:val="none" w:sz="0" w:space="0" w:color="auto"/>
        <w:right w:val="none" w:sz="0" w:space="0" w:color="auto"/>
      </w:divBdr>
      <w:divsChild>
        <w:div w:id="677004019">
          <w:marLeft w:val="720"/>
          <w:marRight w:val="0"/>
          <w:marTop w:val="0"/>
          <w:marBottom w:val="0"/>
          <w:divBdr>
            <w:top w:val="none" w:sz="0" w:space="0" w:color="auto"/>
            <w:left w:val="none" w:sz="0" w:space="0" w:color="auto"/>
            <w:bottom w:val="none" w:sz="0" w:space="0" w:color="auto"/>
            <w:right w:val="none" w:sz="0" w:space="0" w:color="auto"/>
          </w:divBdr>
        </w:div>
        <w:div w:id="43986773">
          <w:marLeft w:val="720"/>
          <w:marRight w:val="0"/>
          <w:marTop w:val="200"/>
          <w:marBottom w:val="0"/>
          <w:divBdr>
            <w:top w:val="none" w:sz="0" w:space="0" w:color="auto"/>
            <w:left w:val="none" w:sz="0" w:space="0" w:color="auto"/>
            <w:bottom w:val="none" w:sz="0" w:space="0" w:color="auto"/>
            <w:right w:val="none" w:sz="0" w:space="0" w:color="auto"/>
          </w:divBdr>
        </w:div>
        <w:div w:id="1668750465">
          <w:marLeft w:val="720"/>
          <w:marRight w:val="0"/>
          <w:marTop w:val="200"/>
          <w:marBottom w:val="0"/>
          <w:divBdr>
            <w:top w:val="none" w:sz="0" w:space="0" w:color="auto"/>
            <w:left w:val="none" w:sz="0" w:space="0" w:color="auto"/>
            <w:bottom w:val="none" w:sz="0" w:space="0" w:color="auto"/>
            <w:right w:val="none" w:sz="0" w:space="0" w:color="auto"/>
          </w:divBdr>
        </w:div>
        <w:div w:id="426655915">
          <w:marLeft w:val="720"/>
          <w:marRight w:val="0"/>
          <w:marTop w:val="200"/>
          <w:marBottom w:val="200"/>
          <w:divBdr>
            <w:top w:val="none" w:sz="0" w:space="0" w:color="auto"/>
            <w:left w:val="none" w:sz="0" w:space="0" w:color="auto"/>
            <w:bottom w:val="none" w:sz="0" w:space="0" w:color="auto"/>
            <w:right w:val="none" w:sz="0" w:space="0" w:color="auto"/>
          </w:divBdr>
        </w:div>
      </w:divsChild>
    </w:div>
    <w:div w:id="1779762116">
      <w:bodyDiv w:val="1"/>
      <w:marLeft w:val="0"/>
      <w:marRight w:val="0"/>
      <w:marTop w:val="0"/>
      <w:marBottom w:val="0"/>
      <w:divBdr>
        <w:top w:val="none" w:sz="0" w:space="0" w:color="auto"/>
        <w:left w:val="none" w:sz="0" w:space="0" w:color="auto"/>
        <w:bottom w:val="none" w:sz="0" w:space="0" w:color="auto"/>
        <w:right w:val="none" w:sz="0" w:space="0" w:color="auto"/>
      </w:divBdr>
    </w:div>
    <w:div w:id="1813786490">
      <w:bodyDiv w:val="1"/>
      <w:marLeft w:val="0"/>
      <w:marRight w:val="0"/>
      <w:marTop w:val="0"/>
      <w:marBottom w:val="0"/>
      <w:divBdr>
        <w:top w:val="none" w:sz="0" w:space="0" w:color="auto"/>
        <w:left w:val="none" w:sz="0" w:space="0" w:color="auto"/>
        <w:bottom w:val="none" w:sz="0" w:space="0" w:color="auto"/>
        <w:right w:val="none" w:sz="0" w:space="0" w:color="auto"/>
      </w:divBdr>
    </w:div>
    <w:div w:id="2056345084">
      <w:bodyDiv w:val="1"/>
      <w:marLeft w:val="0"/>
      <w:marRight w:val="0"/>
      <w:marTop w:val="0"/>
      <w:marBottom w:val="0"/>
      <w:divBdr>
        <w:top w:val="none" w:sz="0" w:space="0" w:color="auto"/>
        <w:left w:val="none" w:sz="0" w:space="0" w:color="auto"/>
        <w:bottom w:val="none" w:sz="0" w:space="0" w:color="auto"/>
        <w:right w:val="none" w:sz="0" w:space="0" w:color="auto"/>
      </w:divBdr>
    </w:div>
    <w:div w:id="2065063320">
      <w:bodyDiv w:val="1"/>
      <w:marLeft w:val="0"/>
      <w:marRight w:val="0"/>
      <w:marTop w:val="0"/>
      <w:marBottom w:val="0"/>
      <w:divBdr>
        <w:top w:val="none" w:sz="0" w:space="0" w:color="auto"/>
        <w:left w:val="none" w:sz="0" w:space="0" w:color="auto"/>
        <w:bottom w:val="none" w:sz="0" w:space="0" w:color="auto"/>
        <w:right w:val="none" w:sz="0" w:space="0" w:color="auto"/>
      </w:divBdr>
      <w:divsChild>
        <w:div w:id="1769735325">
          <w:marLeft w:val="0"/>
          <w:marRight w:val="0"/>
          <w:marTop w:val="0"/>
          <w:marBottom w:val="150"/>
          <w:divBdr>
            <w:top w:val="none" w:sz="0" w:space="0" w:color="auto"/>
            <w:left w:val="none" w:sz="0" w:space="0" w:color="auto"/>
            <w:bottom w:val="none" w:sz="0" w:space="0" w:color="auto"/>
            <w:right w:val="none" w:sz="0" w:space="0" w:color="auto"/>
          </w:divBdr>
        </w:div>
      </w:divsChild>
    </w:div>
    <w:div w:id="2115785694">
      <w:bodyDiv w:val="1"/>
      <w:marLeft w:val="0"/>
      <w:marRight w:val="0"/>
      <w:marTop w:val="0"/>
      <w:marBottom w:val="0"/>
      <w:divBdr>
        <w:top w:val="none" w:sz="0" w:space="0" w:color="auto"/>
        <w:left w:val="none" w:sz="0" w:space="0" w:color="auto"/>
        <w:bottom w:val="none" w:sz="0" w:space="0" w:color="auto"/>
        <w:right w:val="none" w:sz="0" w:space="0" w:color="auto"/>
      </w:divBdr>
    </w:div>
    <w:div w:id="214298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C529-68CB-4179-88ED-E913C9E8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DSU EXAMS</dc:creator>
  <cp:lastModifiedBy>Gokulakrishnan S</cp:lastModifiedBy>
  <cp:revision>4</cp:revision>
  <cp:lastPrinted>2021-03-09T04:11:00Z</cp:lastPrinted>
  <dcterms:created xsi:type="dcterms:W3CDTF">2025-02-22T03:30:00Z</dcterms:created>
  <dcterms:modified xsi:type="dcterms:W3CDTF">2025-02-22T03:39:00Z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cf7f6166284569c26d1f8b5d113fb93a496c6c80c7f9eb0699de6016c3032ea0</vt:lpwstr>
  </property>
</Properties>
</file>